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21C682">
      <w:pPr>
        <w:pStyle w:val="2"/>
        <w:spacing w:afterLines="100" w:line="288" w:lineRule="auto"/>
        <w:jc w:val="center"/>
        <w:rPr>
          <w:rFonts w:hint="eastAsia" w:ascii="宋体" w:hAnsi="宋体" w:eastAsia="宋体" w:cs="宋体"/>
          <w:sz w:val="44"/>
          <w:szCs w:val="44"/>
        </w:rPr>
      </w:pPr>
      <w:r>
        <w:rPr>
          <w:rFonts w:hint="eastAsia" w:ascii="宋体" w:hAnsi="宋体" w:eastAsia="宋体" w:cs="宋体"/>
          <w:b/>
          <w:bCs/>
          <w:color w:val="000000" w:themeColor="text1"/>
          <w:kern w:val="0"/>
          <w:sz w:val="44"/>
          <w:szCs w:val="44"/>
          <w:lang w:val="en-US" w:eastAsia="zh-CN"/>
          <w14:textFill>
            <w14:solidFill>
              <w14:schemeClr w14:val="tx1"/>
            </w14:solidFill>
          </w14:textFill>
        </w:rPr>
        <w:t>协会2025年工作报告</w:t>
      </w:r>
    </w:p>
    <w:p w14:paraId="3B8668A6">
      <w:pPr>
        <w:keepNext w:val="0"/>
        <w:keepLines w:val="0"/>
        <w:pageBreakBefore w:val="0"/>
        <w:kinsoku/>
        <w:wordWrap/>
        <w:overflowPunct/>
        <w:topLinePunct w:val="0"/>
        <w:autoSpaceDE/>
        <w:autoSpaceDN/>
        <w:bidi w:val="0"/>
        <w:adjustRightInd/>
        <w:snapToGrid/>
        <w:spacing w:before="1" w:after="1" w:line="240" w:lineRule="auto"/>
        <w:jc w:val="left"/>
        <w:textAlignment w:val="auto"/>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lang w:eastAsia="zh-CN"/>
        </w:rPr>
        <w:t>尊敬的各位领导、各位会员企业代表：大家下午好！</w:t>
      </w:r>
    </w:p>
    <w:p w14:paraId="1B0DB194">
      <w:pPr>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color w:val="auto"/>
          <w:kern w:val="0"/>
          <w:sz w:val="24"/>
          <w:szCs w:val="24"/>
        </w:rPr>
      </w:pPr>
      <w:r>
        <w:rPr>
          <w:rFonts w:hint="eastAsia" w:ascii="宋体" w:hAnsi="宋体" w:eastAsia="宋体" w:cs="宋体"/>
          <w:color w:val="auto"/>
          <w:sz w:val="24"/>
          <w:szCs w:val="24"/>
          <w:lang w:eastAsia="zh-CN"/>
        </w:rPr>
        <w:t>在大家沉浸在庆祝</w:t>
      </w:r>
      <w:r>
        <w:rPr>
          <w:rFonts w:ascii="宋体" w:hAnsi="宋体" w:eastAsia="宋体" w:cs="宋体"/>
          <w:color w:val="auto"/>
          <w:kern w:val="0"/>
          <w:sz w:val="24"/>
          <w:szCs w:val="24"/>
          <w:highlight w:val="none"/>
          <w:lang w:val="en-US" w:eastAsia="zh-CN" w:bidi="ar"/>
        </w:rPr>
        <w:t>海南自由贸易港全岛</w:t>
      </w:r>
      <w:r>
        <w:rPr>
          <w:rFonts w:hint="eastAsia" w:ascii="宋体" w:hAnsi="宋体" w:eastAsia="宋体" w:cs="宋体"/>
          <w:color w:val="auto"/>
          <w:sz w:val="24"/>
          <w:szCs w:val="24"/>
          <w:highlight w:val="none"/>
          <w:lang w:eastAsia="zh-CN"/>
        </w:rPr>
        <w:t>顺利</w:t>
      </w:r>
      <w:r>
        <w:rPr>
          <w:rFonts w:ascii="宋体" w:hAnsi="宋体" w:eastAsia="宋体" w:cs="宋体"/>
          <w:color w:val="auto"/>
          <w:kern w:val="0"/>
          <w:sz w:val="24"/>
          <w:szCs w:val="24"/>
          <w:highlight w:val="none"/>
          <w:lang w:val="en-US" w:eastAsia="zh-CN" w:bidi="ar"/>
        </w:rPr>
        <w:t>封关运作</w:t>
      </w:r>
      <w:r>
        <w:rPr>
          <w:rFonts w:hint="eastAsia" w:ascii="宋体" w:hAnsi="宋体" w:eastAsia="宋体" w:cs="宋体"/>
          <w:color w:val="auto"/>
          <w:sz w:val="24"/>
          <w:szCs w:val="24"/>
          <w:highlight w:val="none"/>
          <w:lang w:eastAsia="zh-CN"/>
        </w:rPr>
        <w:t>的喜</w:t>
      </w:r>
      <w:r>
        <w:rPr>
          <w:rFonts w:hint="eastAsia" w:ascii="宋体" w:hAnsi="宋体" w:eastAsia="宋体" w:cs="宋体"/>
          <w:color w:val="auto"/>
          <w:sz w:val="24"/>
          <w:szCs w:val="24"/>
          <w:lang w:eastAsia="zh-CN"/>
        </w:rPr>
        <w:t>庆日子里。</w:t>
      </w:r>
      <w:r>
        <w:rPr>
          <w:rFonts w:hint="eastAsia" w:ascii="宋体" w:hAnsi="宋体" w:eastAsia="宋体" w:cs="宋体"/>
          <w:color w:val="auto"/>
          <w:sz w:val="24"/>
          <w:szCs w:val="24"/>
        </w:rPr>
        <w:t>非常荣幸能在这个充满希望与</w:t>
      </w:r>
      <w:r>
        <w:rPr>
          <w:rFonts w:hint="eastAsia" w:ascii="宋体" w:hAnsi="宋体" w:eastAsia="宋体" w:cs="宋体"/>
          <w:color w:val="auto"/>
          <w:sz w:val="24"/>
          <w:szCs w:val="24"/>
          <w:lang w:eastAsia="zh-CN"/>
        </w:rPr>
        <w:t>机遇</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重要</w:t>
      </w:r>
      <w:r>
        <w:rPr>
          <w:rFonts w:hint="eastAsia" w:ascii="宋体" w:hAnsi="宋体" w:eastAsia="宋体" w:cs="宋体"/>
          <w:color w:val="auto"/>
          <w:sz w:val="24"/>
          <w:szCs w:val="24"/>
        </w:rPr>
        <w:t>时刻，与大家共聚一堂，回顾过去一年的</w:t>
      </w:r>
      <w:r>
        <w:rPr>
          <w:rFonts w:hint="eastAsia" w:ascii="宋体" w:hAnsi="宋体" w:eastAsia="宋体" w:cs="宋体"/>
          <w:color w:val="auto"/>
          <w:sz w:val="24"/>
          <w:szCs w:val="24"/>
          <w:lang w:eastAsia="zh-CN"/>
        </w:rPr>
        <w:t>每个工作时刻</w:t>
      </w:r>
      <w:r>
        <w:rPr>
          <w:rFonts w:hint="eastAsia" w:ascii="宋体" w:hAnsi="宋体" w:eastAsia="宋体" w:cs="宋体"/>
          <w:color w:val="auto"/>
          <w:sz w:val="24"/>
          <w:szCs w:val="24"/>
        </w:rPr>
        <w:t>，展望</w:t>
      </w:r>
      <w:r>
        <w:rPr>
          <w:rFonts w:hint="eastAsia" w:ascii="宋体" w:hAnsi="宋体" w:eastAsia="宋体" w:cs="宋体"/>
          <w:color w:val="auto"/>
          <w:sz w:val="24"/>
          <w:szCs w:val="24"/>
          <w:lang w:eastAsia="zh-CN"/>
        </w:rPr>
        <w:t>海南省</w:t>
      </w:r>
      <w:r>
        <w:rPr>
          <w:rFonts w:hint="eastAsia" w:ascii="宋体" w:hAnsi="宋体" w:eastAsia="宋体" w:cs="宋体"/>
          <w:color w:val="auto"/>
          <w:sz w:val="24"/>
          <w:szCs w:val="24"/>
        </w:rPr>
        <w:t>室内装饰行业发展的未来</w:t>
      </w:r>
      <w:r>
        <w:rPr>
          <w:rFonts w:hint="eastAsia" w:ascii="宋体" w:hAnsi="宋体" w:eastAsia="宋体" w:cs="宋体"/>
          <w:color w:val="auto"/>
          <w:sz w:val="24"/>
          <w:szCs w:val="24"/>
          <w:lang w:eastAsia="zh-CN"/>
        </w:rPr>
        <w:t>。</w:t>
      </w:r>
      <w:r>
        <w:rPr>
          <w:rFonts w:hint="eastAsia" w:ascii="宋体" w:hAnsi="宋体" w:eastAsia="宋体" w:cs="宋体"/>
          <w:b w:val="0"/>
          <w:bCs w:val="0"/>
          <w:color w:val="auto"/>
          <w:kern w:val="0"/>
          <w:sz w:val="24"/>
          <w:szCs w:val="24"/>
        </w:rPr>
        <w:t>现在</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我代表</w:t>
      </w:r>
      <w:r>
        <w:rPr>
          <w:rFonts w:hint="eastAsia" w:ascii="宋体" w:hAnsi="宋体" w:eastAsia="宋体" w:cs="宋体"/>
          <w:b w:val="0"/>
          <w:bCs w:val="0"/>
          <w:color w:val="auto"/>
          <w:kern w:val="0"/>
          <w:sz w:val="24"/>
          <w:szCs w:val="24"/>
          <w:lang w:eastAsia="zh-CN"/>
        </w:rPr>
        <w:t>协会第五</w:t>
      </w:r>
      <w:r>
        <w:rPr>
          <w:rFonts w:hint="eastAsia" w:ascii="宋体" w:hAnsi="宋体" w:eastAsia="宋体" w:cs="宋体"/>
          <w:b w:val="0"/>
          <w:bCs w:val="0"/>
          <w:color w:val="auto"/>
          <w:kern w:val="0"/>
          <w:sz w:val="24"/>
          <w:szCs w:val="24"/>
        </w:rPr>
        <w:t>届理事会向大会报告</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202</w:t>
      </w:r>
      <w:r>
        <w:rPr>
          <w:rFonts w:hint="eastAsia" w:ascii="宋体" w:hAnsi="宋体" w:eastAsia="宋体" w:cs="宋体"/>
          <w:b w:val="0"/>
          <w:bCs w:val="0"/>
          <w:color w:val="auto"/>
          <w:kern w:val="0"/>
          <w:sz w:val="24"/>
          <w:szCs w:val="24"/>
          <w:lang w:val="en-US" w:eastAsia="zh-CN"/>
        </w:rPr>
        <w:t>5</w:t>
      </w:r>
      <w:r>
        <w:rPr>
          <w:rFonts w:hint="eastAsia" w:ascii="宋体" w:hAnsi="宋体" w:eastAsia="宋体" w:cs="宋体"/>
          <w:b w:val="0"/>
          <w:bCs w:val="0"/>
          <w:color w:val="auto"/>
          <w:kern w:val="0"/>
          <w:sz w:val="24"/>
          <w:szCs w:val="24"/>
        </w:rPr>
        <w:t>年协会工作</w:t>
      </w:r>
      <w:r>
        <w:rPr>
          <w:rFonts w:hint="eastAsia" w:ascii="宋体" w:hAnsi="宋体" w:eastAsia="宋体" w:cs="宋体"/>
          <w:b w:val="0"/>
          <w:bCs w:val="0"/>
          <w:color w:val="auto"/>
          <w:kern w:val="0"/>
          <w:sz w:val="24"/>
          <w:szCs w:val="24"/>
          <w:lang w:eastAsia="zh-CN"/>
        </w:rPr>
        <w:t>要点及</w:t>
      </w:r>
      <w:r>
        <w:rPr>
          <w:rFonts w:hint="eastAsia" w:ascii="宋体" w:hAnsi="宋体" w:eastAsia="宋体" w:cs="宋体"/>
          <w:b w:val="0"/>
          <w:bCs w:val="0"/>
          <w:color w:val="auto"/>
          <w:kern w:val="0"/>
          <w:sz w:val="24"/>
          <w:szCs w:val="24"/>
        </w:rPr>
        <w:t>202</w:t>
      </w:r>
      <w:r>
        <w:rPr>
          <w:rFonts w:hint="eastAsia" w:ascii="宋体" w:hAnsi="宋体" w:eastAsia="宋体" w:cs="宋体"/>
          <w:b w:val="0"/>
          <w:bCs w:val="0"/>
          <w:color w:val="auto"/>
          <w:kern w:val="0"/>
          <w:sz w:val="24"/>
          <w:szCs w:val="24"/>
          <w:lang w:val="en-US" w:eastAsia="zh-CN"/>
        </w:rPr>
        <w:t>6</w:t>
      </w:r>
      <w:r>
        <w:rPr>
          <w:rFonts w:hint="eastAsia" w:ascii="宋体" w:hAnsi="宋体" w:eastAsia="宋体" w:cs="宋体"/>
          <w:b w:val="0"/>
          <w:bCs w:val="0"/>
          <w:color w:val="auto"/>
          <w:kern w:val="0"/>
          <w:sz w:val="24"/>
          <w:szCs w:val="24"/>
        </w:rPr>
        <w:t>年工作</w:t>
      </w:r>
      <w:r>
        <w:rPr>
          <w:rFonts w:hint="eastAsia" w:ascii="宋体" w:hAnsi="宋体" w:eastAsia="宋体" w:cs="宋体"/>
          <w:b w:val="0"/>
          <w:bCs w:val="0"/>
          <w:color w:val="auto"/>
          <w:kern w:val="0"/>
          <w:sz w:val="24"/>
          <w:szCs w:val="24"/>
          <w:lang w:eastAsia="zh-CN"/>
        </w:rPr>
        <w:t>计划</w:t>
      </w:r>
      <w:r>
        <w:rPr>
          <w:rFonts w:hint="eastAsia" w:ascii="宋体" w:hAnsi="宋体" w:eastAsia="宋体" w:cs="宋体"/>
          <w:b w:val="0"/>
          <w:bCs w:val="0"/>
          <w:color w:val="auto"/>
          <w:kern w:val="0"/>
          <w:sz w:val="24"/>
          <w:szCs w:val="24"/>
        </w:rPr>
        <w:t>。</w:t>
      </w:r>
    </w:p>
    <w:p w14:paraId="5BF92782">
      <w:pPr>
        <w:keepNext w:val="0"/>
        <w:keepLines w:val="0"/>
        <w:pageBreakBefore w:val="0"/>
        <w:widowControl/>
        <w:kinsoku/>
        <w:wordWrap/>
        <w:overflowPunct/>
        <w:topLinePunct w:val="0"/>
        <w:autoSpaceDE/>
        <w:autoSpaceDN/>
        <w:bidi w:val="0"/>
        <w:adjustRightInd/>
        <w:snapToGrid/>
        <w:spacing w:line="240" w:lineRule="auto"/>
        <w:ind w:firstLine="472" w:firstLineChars="200"/>
        <w:jc w:val="left"/>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2"/>
          <w:sz w:val="24"/>
          <w:szCs w:val="24"/>
          <w:shd w:val="clear" w:fill="FFFFFF"/>
        </w:rPr>
        <w:t>2025年是海南自由贸易港建设纵深推进的关键一年，也是协会锚定“服务会员、规范行业、</w:t>
      </w:r>
      <w:r>
        <w:rPr>
          <w:rFonts w:hint="eastAsia" w:ascii="宋体" w:hAnsi="宋体" w:eastAsia="宋体" w:cs="宋体"/>
          <w:i w:val="0"/>
          <w:iCs w:val="0"/>
          <w:caps w:val="0"/>
          <w:color w:val="auto"/>
          <w:spacing w:val="-2"/>
          <w:sz w:val="24"/>
          <w:szCs w:val="24"/>
          <w:shd w:val="clear" w:fill="FFFFFF"/>
          <w:lang w:eastAsia="zh-CN"/>
        </w:rPr>
        <w:t>质量建设、</w:t>
      </w:r>
      <w:r>
        <w:rPr>
          <w:rFonts w:hint="eastAsia" w:ascii="宋体" w:hAnsi="宋体" w:eastAsia="宋体" w:cs="宋体"/>
          <w:i w:val="0"/>
          <w:iCs w:val="0"/>
          <w:caps w:val="0"/>
          <w:color w:val="auto"/>
          <w:spacing w:val="-2"/>
          <w:sz w:val="24"/>
          <w:szCs w:val="24"/>
          <w:shd w:val="clear" w:fill="FFFFFF"/>
        </w:rPr>
        <w:t>赋能产业”核心使命，全面提升服务能级的重要一年。在省民政厅、省</w:t>
      </w:r>
      <w:r>
        <w:rPr>
          <w:rFonts w:hint="eastAsia" w:ascii="宋体" w:hAnsi="宋体" w:eastAsia="宋体" w:cs="宋体"/>
          <w:i w:val="0"/>
          <w:iCs w:val="0"/>
          <w:caps w:val="0"/>
          <w:color w:val="auto"/>
          <w:spacing w:val="-2"/>
          <w:sz w:val="24"/>
          <w:szCs w:val="24"/>
          <w:shd w:val="clear" w:fill="FFFFFF"/>
          <w:lang w:eastAsia="zh-CN"/>
        </w:rPr>
        <w:t>市场监督管理局</w:t>
      </w:r>
      <w:r>
        <w:rPr>
          <w:rFonts w:hint="eastAsia" w:ascii="宋体" w:hAnsi="宋体" w:eastAsia="宋体" w:cs="宋体"/>
          <w:i w:val="0"/>
          <w:iCs w:val="0"/>
          <w:caps w:val="0"/>
          <w:color w:val="auto"/>
          <w:spacing w:val="-2"/>
          <w:sz w:val="24"/>
          <w:szCs w:val="24"/>
          <w:shd w:val="clear" w:fill="FFFFFF"/>
        </w:rPr>
        <w:t>、省商务厅等部门的指导支持下，</w:t>
      </w:r>
      <w:r>
        <w:rPr>
          <w:rFonts w:hint="eastAsia" w:ascii="宋体" w:hAnsi="宋体" w:eastAsia="宋体" w:cs="宋体"/>
          <w:i w:val="0"/>
          <w:iCs w:val="0"/>
          <w:caps w:val="0"/>
          <w:color w:val="auto"/>
          <w:spacing w:val="-2"/>
          <w:sz w:val="24"/>
          <w:szCs w:val="24"/>
          <w:shd w:val="clear" w:fill="FFFFFF"/>
          <w:lang w:eastAsia="zh-CN"/>
        </w:rPr>
        <w:t>以及在</w:t>
      </w:r>
      <w:r>
        <w:rPr>
          <w:rFonts w:hint="eastAsia" w:ascii="宋体" w:hAnsi="宋体" w:eastAsia="宋体" w:cs="宋体"/>
          <w:color w:val="auto"/>
          <w:sz w:val="24"/>
          <w:szCs w:val="24"/>
        </w:rPr>
        <w:t>理事会</w:t>
      </w:r>
      <w:r>
        <w:rPr>
          <w:rFonts w:hint="eastAsia" w:ascii="宋体" w:hAnsi="宋体" w:eastAsia="宋体" w:cs="宋体"/>
          <w:b w:val="0"/>
          <w:bCs w:val="0"/>
          <w:color w:val="auto"/>
          <w:sz w:val="24"/>
          <w:szCs w:val="24"/>
          <w:lang w:eastAsia="zh-CN"/>
        </w:rPr>
        <w:t>的正确领导下</w:t>
      </w:r>
      <w:r>
        <w:rPr>
          <w:rFonts w:hint="eastAsia" w:ascii="宋体" w:hAnsi="宋体" w:eastAsia="宋体" w:cs="宋体"/>
          <w:color w:val="auto"/>
          <w:sz w:val="24"/>
          <w:szCs w:val="24"/>
        </w:rPr>
        <w:t>团结一心</w:t>
      </w:r>
      <w:r>
        <w:rPr>
          <w:rFonts w:hint="eastAsia" w:ascii="宋体" w:hAnsi="宋体" w:eastAsia="宋体" w:cs="宋体"/>
          <w:color w:val="auto"/>
          <w:sz w:val="24"/>
          <w:szCs w:val="24"/>
          <w:lang w:eastAsia="zh-CN"/>
        </w:rPr>
        <w:t>攻坚克难</w:t>
      </w:r>
      <w:r>
        <w:rPr>
          <w:rFonts w:hint="eastAsia" w:ascii="宋体" w:hAnsi="宋体" w:eastAsia="宋体" w:cs="宋体"/>
          <w:color w:val="auto"/>
          <w:sz w:val="24"/>
          <w:szCs w:val="24"/>
        </w:rPr>
        <w:t>，带领协会稳步前行</w:t>
      </w:r>
      <w:r>
        <w:rPr>
          <w:rFonts w:hint="eastAsia" w:ascii="宋体" w:hAnsi="宋体" w:eastAsia="宋体" w:cs="宋体"/>
          <w:color w:val="auto"/>
          <w:sz w:val="24"/>
          <w:szCs w:val="24"/>
          <w:lang w:eastAsia="zh-CN"/>
        </w:rPr>
        <w:t>。</w:t>
      </w:r>
      <w:r>
        <w:rPr>
          <w:rFonts w:hint="eastAsia" w:ascii="宋体" w:hAnsi="宋体" w:eastAsia="宋体" w:cs="宋体"/>
          <w:i w:val="0"/>
          <w:iCs w:val="0"/>
          <w:caps w:val="0"/>
          <w:color w:val="auto"/>
          <w:spacing w:val="-2"/>
          <w:sz w:val="24"/>
          <w:szCs w:val="24"/>
          <w:shd w:val="clear" w:fill="FFFFFF"/>
        </w:rPr>
        <w:t>协会紧扣“党建引领、责任担当、创新驱动、协同发展”主线，团结带领全体会员单位，圆满完成年度目标任务，为海南室内装饰行业高质量发展注入强劲动力。现将本年度工作情况报告如下：</w:t>
      </w:r>
    </w:p>
    <w:p w14:paraId="3BEE0D75">
      <w:pPr>
        <w:pStyle w:val="4"/>
        <w:spacing w:line="240" w:lineRule="auto"/>
        <w:ind w:firstLine="482"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一、勇担社会责任，践行公益守初心</w:t>
      </w:r>
    </w:p>
    <w:p w14:paraId="3C22C5F2">
      <w:pPr>
        <w:spacing w:line="240" w:lineRule="auto"/>
        <w:ind w:firstLine="472" w:firstLineChars="200"/>
        <w:jc w:val="both"/>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2"/>
          <w:sz w:val="24"/>
          <w:szCs w:val="24"/>
          <w:shd w:val="clear" w:fill="FFFFFF"/>
        </w:rPr>
        <w:t>协会始终将社会责任扛在肩上，以公益行动传递行业温度。</w:t>
      </w:r>
      <w:r>
        <w:rPr>
          <w:rFonts w:hint="eastAsia" w:ascii="宋体" w:hAnsi="宋体" w:eastAsia="宋体" w:cs="宋体"/>
          <w:color w:val="auto"/>
          <w:sz w:val="24"/>
          <w:szCs w:val="24"/>
        </w:rPr>
        <w:t>过去一年，我们始终坚持以党建为引领，将党、工建工作与业务工作深度融合，</w:t>
      </w:r>
      <w:r>
        <w:rPr>
          <w:rFonts w:hint="eastAsia" w:ascii="宋体" w:hAnsi="宋体" w:eastAsia="宋体" w:cs="宋体"/>
          <w:i w:val="0"/>
          <w:iCs w:val="0"/>
          <w:caps w:val="0"/>
          <w:color w:val="auto"/>
          <w:spacing w:val="-2"/>
          <w:sz w:val="24"/>
          <w:szCs w:val="24"/>
          <w:shd w:val="clear" w:fill="FFFFFF"/>
          <w:lang w:eastAsia="zh-CN"/>
        </w:rPr>
        <w:t>协会</w:t>
      </w:r>
      <w:r>
        <w:rPr>
          <w:rFonts w:hint="eastAsia" w:ascii="宋体" w:hAnsi="宋体" w:eastAsia="宋体" w:cs="宋体"/>
          <w:i w:val="0"/>
          <w:iCs w:val="0"/>
          <w:caps w:val="0"/>
          <w:color w:val="auto"/>
          <w:spacing w:val="-2"/>
          <w:sz w:val="24"/>
          <w:szCs w:val="24"/>
          <w:shd w:val="clear" w:fill="FFFFFF"/>
        </w:rPr>
        <w:t>“负责任、有温度”的社会形象进一步彰显。</w:t>
      </w:r>
      <w:r>
        <w:rPr>
          <w:rFonts w:hint="eastAsia" w:ascii="宋体" w:hAnsi="宋体" w:eastAsia="宋体" w:cs="宋体"/>
          <w:color w:val="auto"/>
          <w:sz w:val="24"/>
          <w:szCs w:val="24"/>
          <w:lang w:eastAsia="zh-CN"/>
        </w:rPr>
        <w:t>并开展了以下工作；</w:t>
      </w:r>
    </w:p>
    <w:p w14:paraId="60B90BCB">
      <w:pPr>
        <w:numPr>
          <w:ilvl w:val="0"/>
          <w:numId w:val="1"/>
        </w:numPr>
        <w:spacing w:line="240" w:lineRule="auto"/>
        <w:ind w:firstLine="480" w:firstLineChars="200"/>
        <w:jc w:val="both"/>
        <w:rPr>
          <w:rFonts w:hint="eastAsia" w:ascii="宋体" w:hAnsi="宋体" w:eastAsia="宋体" w:cs="宋体"/>
          <w:color w:val="auto"/>
          <w:spacing w:val="7"/>
          <w:kern w:val="0"/>
          <w:sz w:val="24"/>
          <w:szCs w:val="24"/>
          <w:lang w:val="en-US" w:eastAsia="zh-CN" w:bidi="ar"/>
        </w:rPr>
      </w:pPr>
      <w:r>
        <w:rPr>
          <w:rFonts w:hint="eastAsia" w:ascii="宋体" w:hAnsi="宋体" w:eastAsia="宋体" w:cs="宋体"/>
          <w:b w:val="0"/>
          <w:color w:val="auto"/>
          <w:sz w:val="24"/>
          <w:szCs w:val="24"/>
          <w:lang w:val="en-US" w:eastAsia="zh-CN"/>
        </w:rPr>
        <w:t>.</w:t>
      </w:r>
      <w:r>
        <w:rPr>
          <w:rFonts w:hint="eastAsia" w:ascii="宋体" w:hAnsi="宋体" w:eastAsia="宋体" w:cs="宋体"/>
          <w:color w:val="auto"/>
          <w:sz w:val="24"/>
          <w:szCs w:val="24"/>
        </w:rPr>
        <w:t>2024年12月31日，“新春送温暖 爱满千万家”海南民政新春温暖行活动启动仪式在海口市云龙镇举行。</w:t>
      </w:r>
      <w:r>
        <w:rPr>
          <w:rFonts w:hint="eastAsia" w:ascii="宋体" w:hAnsi="宋体" w:eastAsia="宋体" w:cs="宋体"/>
          <w:color w:val="auto"/>
          <w:spacing w:val="7"/>
          <w:kern w:val="0"/>
          <w:sz w:val="24"/>
          <w:szCs w:val="24"/>
          <w:lang w:val="en-US" w:eastAsia="zh-CN" w:bidi="ar"/>
        </w:rPr>
        <w:t>副省长李锋、省民政厅曾锋书记等政府部门领导、社会组织代表及云龙镇委代表约200多人参加活动。</w:t>
      </w:r>
    </w:p>
    <w:p w14:paraId="0A93E0CE">
      <w:pPr>
        <w:numPr>
          <w:ilvl w:val="0"/>
          <w:numId w:val="0"/>
        </w:numPr>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b w:val="0"/>
          <w:color w:val="auto"/>
          <w:sz w:val="24"/>
          <w:szCs w:val="24"/>
        </w:rPr>
        <w:t>(</w:t>
      </w:r>
      <w:r>
        <w:rPr>
          <w:rFonts w:hint="eastAsia" w:ascii="宋体" w:hAnsi="宋体" w:eastAsia="宋体" w:cs="宋体"/>
          <w:b w:val="0"/>
          <w:color w:val="auto"/>
          <w:sz w:val="24"/>
          <w:szCs w:val="24"/>
          <w:lang w:eastAsia="zh-CN"/>
        </w:rPr>
        <w:t>二</w:t>
      </w:r>
      <w:r>
        <w:rPr>
          <w:rFonts w:hint="eastAsia" w:ascii="宋体" w:hAnsi="宋体" w:eastAsia="宋体" w:cs="宋体"/>
          <w:b w:val="0"/>
          <w:color w:val="auto"/>
          <w:sz w:val="24"/>
          <w:szCs w:val="24"/>
        </w:rPr>
        <w:t>)</w:t>
      </w:r>
      <w:r>
        <w:rPr>
          <w:rFonts w:hint="eastAsia" w:ascii="宋体" w:hAnsi="宋体" w:eastAsia="宋体" w:cs="宋体"/>
          <w:b w:val="0"/>
          <w:color w:val="auto"/>
          <w:sz w:val="24"/>
          <w:szCs w:val="24"/>
          <w:lang w:val="en-US" w:eastAsia="zh-CN"/>
        </w:rPr>
        <w:t>.</w:t>
      </w:r>
      <w:r>
        <w:rPr>
          <w:rFonts w:hint="eastAsia" w:ascii="宋体" w:hAnsi="宋体" w:eastAsia="宋体" w:cs="宋体"/>
          <w:color w:val="auto"/>
          <w:kern w:val="0"/>
          <w:sz w:val="24"/>
          <w:szCs w:val="24"/>
          <w:lang w:val="en-US" w:eastAsia="zh-CN" w:bidi="ar"/>
        </w:rPr>
        <w:t>1月8日，在这个岁末年初、温情洋溢的时刻，由海南省室内装饰协会及协会党支部、工会委员会发起，并得到了协会理事会、爱心捐款会员企业和个人、海南万佳实业有限公司党支部、海南鸿盛装饰有限公司党支部、广东华浔品味装饰集团海南有限公司党支部的大力支持及联合参与下。带着一年来的牵挂和慰问之心，开展“</w:t>
      </w:r>
      <w:r>
        <w:rPr>
          <w:rStyle w:val="16"/>
          <w:rFonts w:hint="eastAsia" w:ascii="宋体" w:hAnsi="宋体" w:eastAsia="宋体" w:cs="宋体"/>
          <w:color w:val="auto"/>
          <w:kern w:val="0"/>
          <w:sz w:val="24"/>
          <w:szCs w:val="24"/>
          <w:lang w:val="en-US" w:eastAsia="zh-CN" w:bidi="ar"/>
        </w:rPr>
        <w:t>2025海口市红旗敬老院、五保户新春慰问活动</w:t>
      </w:r>
      <w:r>
        <w:rPr>
          <w:rFonts w:hint="eastAsia" w:ascii="宋体" w:hAnsi="宋体" w:eastAsia="宋体" w:cs="宋体"/>
          <w:color w:val="auto"/>
          <w:kern w:val="0"/>
          <w:sz w:val="24"/>
          <w:szCs w:val="24"/>
          <w:lang w:val="en-US" w:eastAsia="zh-CN" w:bidi="ar"/>
        </w:rPr>
        <w:t>”。踏上了第八年的敬老慰问之旅。</w:t>
      </w:r>
    </w:p>
    <w:p w14:paraId="61DC6A87">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三</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w:t>
      </w:r>
      <w:r>
        <w:rPr>
          <w:rFonts w:hint="eastAsia" w:ascii="宋体" w:hAnsi="宋体" w:eastAsia="宋体" w:cs="宋体"/>
          <w:color w:val="auto"/>
          <w:kern w:val="2"/>
          <w:sz w:val="24"/>
          <w:szCs w:val="24"/>
          <w:lang w:val="en-US" w:eastAsia="zh-CN" w:bidi="ar"/>
        </w:rPr>
        <w:t>3月28日上午，协会参加“共建共享·益路同行”为主题的和平南街道光阳社区新增社区合伙人签约仪式暨公益项目启动仪式。</w:t>
      </w:r>
    </w:p>
    <w:p w14:paraId="62C30A5A">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四</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val="0"/>
          <w:i w:val="0"/>
          <w:iCs w:val="0"/>
          <w:caps w:val="0"/>
          <w:color w:val="auto"/>
          <w:spacing w:val="0"/>
          <w:kern w:val="0"/>
          <w:sz w:val="24"/>
          <w:szCs w:val="24"/>
          <w:shd w:val="clear" w:fill="FFFFFF"/>
          <w:lang w:val="en-US" w:eastAsia="zh-CN" w:bidi="ar"/>
        </w:rPr>
        <w:t>4月2日，为推动党建与业务深度融合，</w:t>
      </w:r>
      <w:r>
        <w:rPr>
          <w:rFonts w:hint="eastAsia" w:ascii="宋体" w:hAnsi="宋体" w:eastAsia="宋体" w:cs="宋体"/>
          <w:color w:val="auto"/>
          <w:kern w:val="0"/>
          <w:sz w:val="24"/>
          <w:szCs w:val="24"/>
          <w:lang w:val="en-US" w:eastAsia="zh-CN" w:bidi="ar"/>
        </w:rPr>
        <w:t>协会党支部参加</w:t>
      </w:r>
      <w:r>
        <w:rPr>
          <w:rFonts w:hint="eastAsia" w:ascii="宋体" w:hAnsi="宋体" w:eastAsia="宋体" w:cs="宋体"/>
          <w:b w:val="0"/>
          <w:bCs w:val="0"/>
          <w:i w:val="0"/>
          <w:iCs w:val="0"/>
          <w:caps w:val="0"/>
          <w:color w:val="auto"/>
          <w:spacing w:val="0"/>
          <w:kern w:val="0"/>
          <w:sz w:val="24"/>
          <w:szCs w:val="24"/>
          <w:shd w:val="clear" w:fill="FFFFFF"/>
          <w:lang w:val="en-US" w:eastAsia="zh-CN" w:bidi="ar"/>
        </w:rPr>
        <w:t>省民政厅区划地名处党支部、省福彩中心党支部、海口市龙华区民政局及海南省老字号协会，共同走进海口市龙华区新坡镇文山村，开展“八项规定铭于心 地名福彩古村行”主题党日活动。</w:t>
      </w:r>
    </w:p>
    <w:p w14:paraId="602CEBD2">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五</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w:t>
      </w:r>
      <w:r>
        <w:rPr>
          <w:rStyle w:val="16"/>
          <w:rFonts w:hint="eastAsia" w:ascii="宋体" w:hAnsi="宋体" w:eastAsia="宋体" w:cs="宋体"/>
          <w:color w:val="auto"/>
          <w:kern w:val="0"/>
          <w:sz w:val="24"/>
          <w:szCs w:val="24"/>
          <w:shd w:val="clear" w:fill="FFFFFF"/>
          <w:lang w:val="en-US" w:eastAsia="zh-CN" w:bidi="ar"/>
        </w:rPr>
        <w:t>6</w:t>
      </w:r>
      <w:r>
        <w:rPr>
          <w:rFonts w:hint="eastAsia" w:ascii="宋体" w:hAnsi="宋体" w:eastAsia="宋体" w:cs="宋体"/>
          <w:color w:val="auto"/>
          <w:kern w:val="0"/>
          <w:sz w:val="24"/>
          <w:szCs w:val="24"/>
          <w:shd w:val="clear" w:fill="FFFFFF"/>
          <w:lang w:val="en-US" w:eastAsia="zh-CN" w:bidi="ar"/>
        </w:rPr>
        <w:t>月8日，</w:t>
      </w:r>
      <w:r>
        <w:rPr>
          <w:rFonts w:hint="eastAsia" w:ascii="宋体" w:hAnsi="宋体" w:eastAsia="宋体" w:cs="宋体"/>
          <w:color w:val="auto"/>
          <w:kern w:val="0"/>
          <w:sz w:val="24"/>
          <w:szCs w:val="24"/>
          <w:lang w:val="en-US" w:eastAsia="zh-CN" w:bidi="ar"/>
        </w:rPr>
        <w:t>协会党支部积极响应海南省社会组织综合党委2025年党建工作“1+1+N”交流学活动的党建工作号召，</w:t>
      </w:r>
      <w:r>
        <w:rPr>
          <w:rFonts w:hint="eastAsia" w:ascii="宋体" w:hAnsi="宋体" w:eastAsia="宋体" w:cs="宋体"/>
          <w:color w:val="auto"/>
          <w:kern w:val="0"/>
          <w:sz w:val="24"/>
          <w:szCs w:val="24"/>
          <w:shd w:val="clear" w:fill="FFFFFF"/>
          <w:lang w:val="en-US" w:eastAsia="zh-CN" w:bidi="ar"/>
        </w:rPr>
        <w:t>强化社会组织基层党组织的党性修养与作风建设。参加由海南省社会组织综合党委主办，海南省爱心社工志愿者协会党支部承办，组织所属部分社会组织基层党组织开展“传承红色基因、凝聚爱心力量”党建研学活动。</w:t>
      </w:r>
    </w:p>
    <w:p w14:paraId="7E151A86">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六</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val="0"/>
          <w:color w:val="auto"/>
          <w:kern w:val="0"/>
          <w:sz w:val="24"/>
          <w:szCs w:val="24"/>
          <w:lang w:val="en-US" w:eastAsia="zh-CN" w:bidi="ar"/>
        </w:rPr>
        <w:t>7月2日上午，协会党支部组织协会党员、入党积极分子赴海口市琼山区李硕勋纪念亭开展了一场“不忘初心 牢记使命——庆祝中国共产党成立104周年”主题党建活动。</w:t>
      </w:r>
    </w:p>
    <w:p w14:paraId="138ED5BA">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(七).</w:t>
      </w:r>
      <w:r>
        <w:rPr>
          <w:rFonts w:hint="eastAsia" w:ascii="宋体" w:hAnsi="宋体" w:eastAsia="宋体" w:cs="宋体"/>
          <w:b w:val="0"/>
          <w:bCs w:val="0"/>
          <w:i w:val="0"/>
          <w:iCs w:val="0"/>
          <w:caps w:val="0"/>
          <w:color w:val="auto"/>
          <w:spacing w:val="-2"/>
          <w:kern w:val="0"/>
          <w:sz w:val="24"/>
          <w:szCs w:val="24"/>
          <w:shd w:val="clear" w:fill="FFFFFF"/>
          <w:lang w:val="en-US" w:eastAsia="zh-CN" w:bidi="ar"/>
        </w:rPr>
        <w:t>9月3日上午，协会党支部组织党员、入党积极分子及会员在协会会议室集中收看了“纪念中国人民抗日战争暨世界反法西斯战争胜利80周年大会”阅兵活动直播盛况，共同见证了这一历史性时刻</w:t>
      </w:r>
      <w:r>
        <w:rPr>
          <w:rFonts w:hint="eastAsia" w:ascii="宋体" w:hAnsi="宋体" w:eastAsia="宋体" w:cs="宋体"/>
          <w:b w:val="0"/>
          <w:bCs w:val="0"/>
          <w:color w:val="auto"/>
          <w:kern w:val="0"/>
          <w:sz w:val="24"/>
          <w:szCs w:val="24"/>
          <w:lang w:val="en-US" w:eastAsia="zh-CN" w:bidi="ar"/>
        </w:rPr>
        <w:t>。</w:t>
      </w:r>
    </w:p>
    <w:p w14:paraId="65B950E7">
      <w:pPr>
        <w:pStyle w:val="4"/>
        <w:spacing w:line="240" w:lineRule="auto"/>
        <w:ind w:firstLine="482"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二、维护市场秩序，</w:t>
      </w:r>
      <w:r>
        <w:rPr>
          <w:rFonts w:hint="eastAsia" w:ascii="宋体" w:hAnsi="宋体" w:eastAsia="宋体" w:cs="宋体"/>
          <w:color w:val="auto"/>
          <w:sz w:val="24"/>
          <w:szCs w:val="24"/>
          <w:lang w:eastAsia="zh-CN"/>
        </w:rPr>
        <w:t>开展安全警示教育</w:t>
      </w:r>
      <w:r>
        <w:rPr>
          <w:rFonts w:hint="eastAsia" w:ascii="宋体" w:hAnsi="宋体" w:eastAsia="宋体" w:cs="宋体"/>
          <w:color w:val="auto"/>
          <w:sz w:val="24"/>
          <w:szCs w:val="24"/>
        </w:rPr>
        <w:t>，促进行业健康发展</w:t>
      </w:r>
    </w:p>
    <w:p w14:paraId="6A982A31">
      <w:pPr>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协会在维护市场秩序、</w:t>
      </w:r>
      <w:r>
        <w:rPr>
          <w:rFonts w:hint="eastAsia" w:ascii="宋体" w:hAnsi="宋体" w:eastAsia="宋体" w:cs="宋体"/>
          <w:color w:val="auto"/>
          <w:sz w:val="24"/>
          <w:szCs w:val="24"/>
          <w:lang w:eastAsia="zh-CN"/>
        </w:rPr>
        <w:t>开展安全警示教育</w:t>
      </w:r>
      <w:r>
        <w:rPr>
          <w:rFonts w:hint="eastAsia" w:ascii="宋体" w:hAnsi="宋体" w:eastAsia="宋体" w:cs="宋体"/>
          <w:color w:val="auto"/>
          <w:sz w:val="24"/>
          <w:szCs w:val="24"/>
        </w:rPr>
        <w:t>、调处行业纠纷等方面发挥了不可替代的作用。调处委与消费者投诉站定期</w:t>
      </w:r>
      <w:r>
        <w:rPr>
          <w:rFonts w:hint="eastAsia" w:ascii="宋体" w:hAnsi="宋体" w:eastAsia="宋体" w:cs="宋体"/>
          <w:color w:val="auto"/>
          <w:sz w:val="24"/>
          <w:szCs w:val="24"/>
          <w:lang w:eastAsia="zh-CN"/>
        </w:rPr>
        <w:t>开展</w:t>
      </w:r>
      <w:r>
        <w:rPr>
          <w:rFonts w:hint="eastAsia" w:ascii="宋体" w:hAnsi="宋体" w:eastAsia="宋体" w:cs="宋体"/>
          <w:color w:val="auto"/>
          <w:sz w:val="24"/>
          <w:szCs w:val="24"/>
        </w:rPr>
        <w:t>发布</w:t>
      </w:r>
      <w:r>
        <w:rPr>
          <w:rFonts w:hint="eastAsia" w:ascii="宋体" w:hAnsi="宋体" w:eastAsia="宋体" w:cs="宋体"/>
          <w:color w:val="auto"/>
          <w:sz w:val="24"/>
          <w:szCs w:val="24"/>
          <w:lang w:eastAsia="zh-CN"/>
        </w:rPr>
        <w:t>生产安全、</w:t>
      </w:r>
      <w:r>
        <w:rPr>
          <w:rFonts w:hint="eastAsia" w:ascii="宋体" w:hAnsi="宋体" w:eastAsia="宋体" w:cs="宋体"/>
          <w:color w:val="auto"/>
          <w:sz w:val="24"/>
          <w:szCs w:val="24"/>
        </w:rPr>
        <w:t>消费警示及投诉公示，有效</w:t>
      </w:r>
      <w:r>
        <w:rPr>
          <w:rFonts w:hint="eastAsia" w:ascii="宋体" w:hAnsi="宋体" w:eastAsia="宋体" w:cs="宋体"/>
          <w:color w:val="auto"/>
          <w:sz w:val="24"/>
          <w:szCs w:val="24"/>
          <w:lang w:eastAsia="zh-CN"/>
        </w:rPr>
        <w:t>提升企业生产安全管理，</w:t>
      </w:r>
      <w:r>
        <w:rPr>
          <w:rFonts w:hint="eastAsia" w:ascii="宋体" w:hAnsi="宋体" w:eastAsia="宋体" w:cs="宋体"/>
          <w:color w:val="auto"/>
          <w:sz w:val="24"/>
          <w:szCs w:val="24"/>
        </w:rPr>
        <w:t>维护了</w:t>
      </w:r>
      <w:r>
        <w:rPr>
          <w:rFonts w:hint="eastAsia" w:ascii="宋体" w:hAnsi="宋体" w:eastAsia="宋体" w:cs="宋体"/>
          <w:color w:val="auto"/>
          <w:sz w:val="24"/>
          <w:szCs w:val="24"/>
          <w:lang w:eastAsia="zh-CN"/>
        </w:rPr>
        <w:t>企业及</w:t>
      </w:r>
      <w:r>
        <w:rPr>
          <w:rFonts w:hint="eastAsia" w:ascii="宋体" w:hAnsi="宋体" w:eastAsia="宋体" w:cs="宋体"/>
          <w:color w:val="auto"/>
          <w:sz w:val="24"/>
          <w:szCs w:val="24"/>
        </w:rPr>
        <w:t>消费者权益，提升了行业公信力。</w:t>
      </w:r>
    </w:p>
    <w:p w14:paraId="6EB19AB9">
      <w:pPr>
        <w:keepNext w:val="0"/>
        <w:keepLines w:val="0"/>
        <w:widowControl/>
        <w:suppressLineNumbers w:val="0"/>
        <w:spacing w:line="240" w:lineRule="auto"/>
        <w:jc w:val="left"/>
        <w:rPr>
          <w:rFonts w:hint="eastAsia" w:ascii="宋体" w:hAnsi="宋体" w:eastAsia="宋体" w:cs="宋体"/>
          <w:b w:val="0"/>
          <w:bCs/>
          <w:i w:val="0"/>
          <w:iCs w:val="0"/>
          <w:caps w:val="0"/>
          <w:color w:val="auto"/>
          <w:spacing w:val="8"/>
          <w:sz w:val="24"/>
          <w:szCs w:val="24"/>
          <w:shd w:val="clear" w:fill="FFFFFF"/>
        </w:rPr>
      </w:pPr>
      <w:r>
        <w:rPr>
          <w:rFonts w:hint="eastAsia" w:ascii="宋体" w:hAnsi="宋体" w:eastAsia="宋体" w:cs="宋体"/>
          <w:b w:val="0"/>
          <w:bCs/>
          <w:color w:val="auto"/>
          <w:sz w:val="24"/>
          <w:szCs w:val="24"/>
        </w:rPr>
        <w:t>(一)</w:t>
      </w:r>
      <w:r>
        <w:rPr>
          <w:rFonts w:hint="eastAsia" w:ascii="宋体" w:hAnsi="宋体" w:eastAsia="宋体" w:cs="宋体"/>
          <w:color w:val="auto"/>
          <w:kern w:val="0"/>
          <w:sz w:val="24"/>
          <w:szCs w:val="24"/>
          <w:lang w:val="en-US" w:eastAsia="zh-CN" w:bidi="ar"/>
        </w:rPr>
        <w:t>.3月15日，海南省“3·15”国际消费者权益日主会场现场宣传活动在海口万佳家居装饰广场举办。</w:t>
      </w:r>
      <w:r>
        <w:rPr>
          <w:rFonts w:hint="eastAsia" w:ascii="宋体" w:hAnsi="宋体" w:eastAsia="宋体" w:cs="宋体"/>
          <w:color w:val="auto"/>
          <w:spacing w:val="30"/>
          <w:kern w:val="0"/>
          <w:sz w:val="24"/>
          <w:szCs w:val="24"/>
          <w:lang w:val="en-US" w:eastAsia="zh-CN" w:bidi="ar"/>
        </w:rPr>
        <w:t>协会</w:t>
      </w:r>
      <w:r>
        <w:rPr>
          <w:rFonts w:hint="eastAsia" w:ascii="宋体" w:hAnsi="宋体" w:eastAsia="宋体" w:cs="宋体"/>
          <w:color w:val="auto"/>
          <w:kern w:val="0"/>
          <w:sz w:val="24"/>
          <w:szCs w:val="24"/>
          <w:lang w:val="en-US" w:eastAsia="zh-CN" w:bidi="ar"/>
        </w:rPr>
        <w:t>会长王抒作为行业协会代表首位发言，并</w:t>
      </w:r>
      <w:r>
        <w:rPr>
          <w:rFonts w:hint="eastAsia" w:ascii="宋体" w:hAnsi="宋体" w:eastAsia="宋体" w:cs="宋体"/>
          <w:color w:val="auto"/>
          <w:spacing w:val="30"/>
          <w:kern w:val="0"/>
          <w:sz w:val="24"/>
          <w:szCs w:val="24"/>
          <w:lang w:val="en-US" w:eastAsia="zh-CN" w:bidi="ar"/>
        </w:rPr>
        <w:t>参与了现场宣讲。</w:t>
      </w:r>
    </w:p>
    <w:p w14:paraId="39C76B5A">
      <w:pPr>
        <w:keepNext w:val="0"/>
        <w:keepLines w:val="0"/>
        <w:widowControl/>
        <w:suppressLineNumbers w:val="0"/>
        <w:spacing w:line="240" w:lineRule="auto"/>
        <w:jc w:val="left"/>
        <w:rPr>
          <w:rFonts w:hint="eastAsia" w:ascii="宋体" w:hAnsi="宋体" w:eastAsia="宋体" w:cs="宋体"/>
          <w:color w:val="auto"/>
          <w:spacing w:val="30"/>
          <w:kern w:val="0"/>
          <w:sz w:val="24"/>
          <w:szCs w:val="24"/>
          <w:lang w:val="en-US" w:eastAsia="zh-CN" w:bidi="ar"/>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二</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val="0"/>
          <w:color w:val="auto"/>
          <w:kern w:val="0"/>
          <w:sz w:val="24"/>
          <w:szCs w:val="24"/>
          <w:lang w:val="en-US" w:eastAsia="zh-CN" w:bidi="ar"/>
        </w:rPr>
        <w:t>6月16日在全国“安全宣传咨询日”之际，协会组织在万佳广场五楼会议室，举办2025年安全生产月“人人讲安全、个个会应急——查找身边安</w:t>
      </w:r>
      <w:r>
        <w:rPr>
          <w:rFonts w:hint="eastAsia" w:ascii="宋体" w:hAnsi="宋体" w:eastAsia="宋体" w:cs="宋体"/>
          <w:b w:val="0"/>
          <w:bCs w:val="0"/>
          <w:i w:val="0"/>
          <w:iCs w:val="0"/>
          <w:caps w:val="0"/>
          <w:color w:val="auto"/>
          <w:spacing w:val="0"/>
          <w:kern w:val="0"/>
          <w:sz w:val="24"/>
          <w:szCs w:val="24"/>
          <w:shd w:val="clear" w:fill="FCFCFC"/>
          <w:lang w:val="en-US" w:eastAsia="zh-CN" w:bidi="ar"/>
        </w:rPr>
        <w:t>全隐患</w:t>
      </w:r>
      <w:r>
        <w:rPr>
          <w:rFonts w:hint="eastAsia" w:ascii="宋体" w:hAnsi="宋体" w:eastAsia="宋体" w:cs="宋体"/>
          <w:b w:val="0"/>
          <w:bCs w:val="0"/>
          <w:color w:val="auto"/>
          <w:kern w:val="0"/>
          <w:sz w:val="24"/>
          <w:szCs w:val="24"/>
          <w:lang w:val="en-US" w:eastAsia="zh-CN" w:bidi="ar"/>
        </w:rPr>
        <w:t>”主题宣讲活动。</w:t>
      </w:r>
    </w:p>
    <w:p w14:paraId="027DD53E">
      <w:pPr>
        <w:keepNext w:val="0"/>
        <w:keepLines w:val="0"/>
        <w:widowControl/>
        <w:numPr>
          <w:ilvl w:val="0"/>
          <w:numId w:val="0"/>
        </w:numPr>
        <w:suppressLineNumbers w:val="0"/>
        <w:spacing w:line="240" w:lineRule="auto"/>
        <w:ind w:firstLine="480" w:firstLineChars="200"/>
        <w:jc w:val="left"/>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sz w:val="24"/>
          <w:szCs w:val="24"/>
          <w:lang w:val="en-US" w:eastAsia="zh-CN"/>
        </w:rPr>
        <w:t>（三）</w:t>
      </w:r>
      <w:r>
        <w:rPr>
          <w:rFonts w:hint="eastAsia" w:ascii="宋体" w:hAnsi="宋体" w:eastAsia="宋体" w:cs="宋体"/>
          <w:color w:val="auto"/>
          <w:kern w:val="0"/>
          <w:sz w:val="24"/>
          <w:szCs w:val="24"/>
          <w:lang w:val="en-US" w:eastAsia="zh-CN" w:bidi="ar"/>
        </w:rPr>
        <w:t>海南省室内装饰协会消费者投诉站统计数据显示，2025年合同低价纠纷案例同比上升12%，合同条款争议占比达65% 。</w:t>
      </w:r>
    </w:p>
    <w:p w14:paraId="4B03C3BB">
      <w:pPr>
        <w:pStyle w:val="4"/>
        <w:spacing w:line="240" w:lineRule="auto"/>
        <w:ind w:firstLine="512" w:firstLineChars="200"/>
        <w:rPr>
          <w:rFonts w:hint="eastAsia" w:ascii="宋体" w:hAnsi="宋体" w:eastAsia="宋体" w:cs="宋体"/>
          <w:b w:val="0"/>
          <w:bCs w:val="0"/>
          <w:i w:val="0"/>
          <w:iCs w:val="0"/>
          <w:caps w:val="0"/>
          <w:color w:val="auto"/>
          <w:spacing w:val="8"/>
          <w:sz w:val="24"/>
          <w:szCs w:val="24"/>
          <w:shd w:val="clear" w:fill="FFFFFF"/>
        </w:rPr>
      </w:pPr>
      <w:r>
        <w:rPr>
          <w:rFonts w:hint="eastAsia" w:ascii="宋体" w:hAnsi="宋体" w:eastAsia="宋体" w:cs="宋体"/>
          <w:b w:val="0"/>
          <w:bCs w:val="0"/>
          <w:i w:val="0"/>
          <w:iCs w:val="0"/>
          <w:caps w:val="0"/>
          <w:color w:val="auto"/>
          <w:spacing w:val="8"/>
          <w:sz w:val="24"/>
          <w:szCs w:val="24"/>
          <w:shd w:val="clear" w:fill="FFFFFF"/>
        </w:rPr>
        <w:t>2024年，协会调处委与消费者投诉站定期发布了消费警示及投诉公示。共处理消费者投诉</w:t>
      </w:r>
      <w:r>
        <w:rPr>
          <w:rFonts w:hint="eastAsia" w:ascii="宋体" w:hAnsi="宋体" w:eastAsia="宋体" w:cs="宋体"/>
          <w:b w:val="0"/>
          <w:bCs w:val="0"/>
          <w:i w:val="0"/>
          <w:iCs w:val="0"/>
          <w:caps w:val="0"/>
          <w:color w:val="auto"/>
          <w:spacing w:val="8"/>
          <w:sz w:val="24"/>
          <w:szCs w:val="24"/>
          <w:shd w:val="clear" w:fill="FFFFFF"/>
          <w:lang w:val="en-US" w:eastAsia="zh-CN"/>
        </w:rPr>
        <w:t>38</w:t>
      </w:r>
      <w:r>
        <w:rPr>
          <w:rFonts w:hint="eastAsia" w:ascii="宋体" w:hAnsi="宋体" w:eastAsia="宋体" w:cs="宋体"/>
          <w:b w:val="0"/>
          <w:bCs w:val="0"/>
          <w:i w:val="0"/>
          <w:iCs w:val="0"/>
          <w:caps w:val="0"/>
          <w:color w:val="auto"/>
          <w:spacing w:val="8"/>
          <w:sz w:val="24"/>
          <w:szCs w:val="24"/>
          <w:shd w:val="clear" w:fill="FFFFFF"/>
        </w:rPr>
        <w:t>起；结案</w:t>
      </w:r>
      <w:r>
        <w:rPr>
          <w:rFonts w:hint="eastAsia" w:ascii="宋体" w:hAnsi="宋体" w:eastAsia="宋体" w:cs="宋体"/>
          <w:b w:val="0"/>
          <w:bCs w:val="0"/>
          <w:i w:val="0"/>
          <w:iCs w:val="0"/>
          <w:caps w:val="0"/>
          <w:color w:val="auto"/>
          <w:spacing w:val="8"/>
          <w:sz w:val="24"/>
          <w:szCs w:val="24"/>
          <w:shd w:val="clear" w:fill="FFFFFF"/>
          <w:lang w:val="en-US" w:eastAsia="zh-CN"/>
        </w:rPr>
        <w:t>29</w:t>
      </w:r>
      <w:r>
        <w:rPr>
          <w:rFonts w:hint="eastAsia" w:ascii="宋体" w:hAnsi="宋体" w:eastAsia="宋体" w:cs="宋体"/>
          <w:b w:val="0"/>
          <w:bCs w:val="0"/>
          <w:i w:val="0"/>
          <w:iCs w:val="0"/>
          <w:caps w:val="0"/>
          <w:color w:val="auto"/>
          <w:spacing w:val="8"/>
          <w:sz w:val="24"/>
          <w:szCs w:val="24"/>
          <w:shd w:val="clear" w:fill="FFFFFF"/>
        </w:rPr>
        <w:t xml:space="preserve"> 起 （司法诉讼</w:t>
      </w:r>
      <w:r>
        <w:rPr>
          <w:rFonts w:hint="eastAsia" w:ascii="宋体" w:hAnsi="宋体" w:eastAsia="宋体" w:cs="宋体"/>
          <w:b w:val="0"/>
          <w:bCs w:val="0"/>
          <w:i w:val="0"/>
          <w:iCs w:val="0"/>
          <w:caps w:val="0"/>
          <w:color w:val="auto"/>
          <w:spacing w:val="8"/>
          <w:sz w:val="24"/>
          <w:szCs w:val="24"/>
          <w:shd w:val="clear" w:fill="FFFFFF"/>
          <w:lang w:val="en-US" w:eastAsia="zh-CN"/>
        </w:rPr>
        <w:t>6</w:t>
      </w:r>
      <w:r>
        <w:rPr>
          <w:rFonts w:hint="eastAsia" w:ascii="宋体" w:hAnsi="宋体" w:eastAsia="宋体" w:cs="宋体"/>
          <w:b w:val="0"/>
          <w:bCs w:val="0"/>
          <w:i w:val="0"/>
          <w:iCs w:val="0"/>
          <w:caps w:val="0"/>
          <w:color w:val="auto"/>
          <w:spacing w:val="8"/>
          <w:sz w:val="24"/>
          <w:szCs w:val="24"/>
          <w:shd w:val="clear" w:fill="FFFFFF"/>
        </w:rPr>
        <w:t>起）；未结案</w:t>
      </w:r>
      <w:r>
        <w:rPr>
          <w:rFonts w:hint="eastAsia" w:ascii="宋体" w:hAnsi="宋体" w:eastAsia="宋体" w:cs="宋体"/>
          <w:b w:val="0"/>
          <w:bCs w:val="0"/>
          <w:i w:val="0"/>
          <w:iCs w:val="0"/>
          <w:caps w:val="0"/>
          <w:color w:val="auto"/>
          <w:spacing w:val="8"/>
          <w:sz w:val="24"/>
          <w:szCs w:val="24"/>
          <w:shd w:val="clear" w:fill="FFFFFF"/>
          <w:lang w:val="en-US" w:eastAsia="zh-CN"/>
        </w:rPr>
        <w:t>3</w:t>
      </w:r>
      <w:r>
        <w:rPr>
          <w:rFonts w:hint="eastAsia" w:ascii="宋体" w:hAnsi="宋体" w:eastAsia="宋体" w:cs="宋体"/>
          <w:b w:val="0"/>
          <w:bCs w:val="0"/>
          <w:i w:val="0"/>
          <w:iCs w:val="0"/>
          <w:caps w:val="0"/>
          <w:color w:val="auto"/>
          <w:spacing w:val="8"/>
          <w:sz w:val="24"/>
          <w:szCs w:val="24"/>
          <w:shd w:val="clear" w:fill="FFFFFF"/>
        </w:rPr>
        <w:t>起，继续调解中，处理满意率达</w:t>
      </w:r>
      <w:r>
        <w:rPr>
          <w:rFonts w:hint="eastAsia" w:ascii="宋体" w:hAnsi="宋体" w:eastAsia="宋体" w:cs="宋体"/>
          <w:b w:val="0"/>
          <w:bCs w:val="0"/>
          <w:i w:val="0"/>
          <w:iCs w:val="0"/>
          <w:caps w:val="0"/>
          <w:color w:val="auto"/>
          <w:spacing w:val="8"/>
          <w:sz w:val="24"/>
          <w:szCs w:val="24"/>
          <w:shd w:val="clear" w:fill="FFFFFF"/>
          <w:lang w:val="en-US" w:eastAsia="zh-CN"/>
        </w:rPr>
        <w:t>95</w:t>
      </w:r>
      <w:r>
        <w:rPr>
          <w:rFonts w:hint="eastAsia" w:ascii="宋体" w:hAnsi="宋体" w:eastAsia="宋体" w:cs="宋体"/>
          <w:b w:val="0"/>
          <w:bCs w:val="0"/>
          <w:i w:val="0"/>
          <w:iCs w:val="0"/>
          <w:caps w:val="0"/>
          <w:color w:val="auto"/>
          <w:spacing w:val="8"/>
          <w:sz w:val="24"/>
          <w:szCs w:val="24"/>
          <w:shd w:val="clear" w:fill="FFFFFF"/>
        </w:rPr>
        <w:t>%以上。协会成立近23年来已处理的投诉超</w:t>
      </w:r>
      <w:r>
        <w:rPr>
          <w:rFonts w:hint="eastAsia" w:ascii="宋体" w:hAnsi="宋体" w:eastAsia="宋体" w:cs="宋体"/>
          <w:b w:val="0"/>
          <w:bCs w:val="0"/>
          <w:i w:val="0"/>
          <w:iCs w:val="0"/>
          <w:caps w:val="0"/>
          <w:color w:val="auto"/>
          <w:spacing w:val="8"/>
          <w:sz w:val="24"/>
          <w:szCs w:val="24"/>
          <w:shd w:val="clear" w:fill="FFFFFF"/>
          <w:lang w:val="en-US" w:eastAsia="zh-CN"/>
        </w:rPr>
        <w:t>800</w:t>
      </w:r>
      <w:r>
        <w:rPr>
          <w:rFonts w:hint="eastAsia" w:ascii="宋体" w:hAnsi="宋体" w:eastAsia="宋体" w:cs="宋体"/>
          <w:b w:val="0"/>
          <w:bCs w:val="0"/>
          <w:i w:val="0"/>
          <w:iCs w:val="0"/>
          <w:caps w:val="0"/>
          <w:color w:val="auto"/>
          <w:spacing w:val="8"/>
          <w:sz w:val="24"/>
          <w:szCs w:val="24"/>
          <w:shd w:val="clear" w:fill="FFFFFF"/>
        </w:rPr>
        <w:t>起，挽回经济损失</w:t>
      </w:r>
      <w:r>
        <w:rPr>
          <w:rFonts w:hint="eastAsia" w:ascii="宋体" w:hAnsi="宋体" w:eastAsia="宋体" w:cs="宋体"/>
          <w:b w:val="0"/>
          <w:bCs w:val="0"/>
          <w:i w:val="0"/>
          <w:iCs w:val="0"/>
          <w:caps w:val="0"/>
          <w:color w:val="auto"/>
          <w:spacing w:val="8"/>
          <w:sz w:val="24"/>
          <w:szCs w:val="24"/>
          <w:shd w:val="clear" w:fill="FFFFFF"/>
          <w:lang w:val="en-US" w:eastAsia="zh-CN"/>
        </w:rPr>
        <w:t xml:space="preserve"> </w:t>
      </w:r>
      <w:r>
        <w:rPr>
          <w:rFonts w:hint="eastAsia" w:ascii="宋体" w:hAnsi="宋体" w:eastAsia="宋体" w:cs="宋体"/>
          <w:b w:val="0"/>
          <w:bCs w:val="0"/>
          <w:i w:val="0"/>
          <w:iCs w:val="0"/>
          <w:caps w:val="0"/>
          <w:color w:val="auto"/>
          <w:spacing w:val="8"/>
          <w:sz w:val="24"/>
          <w:szCs w:val="24"/>
          <w:shd w:val="clear" w:fill="FFFFFF"/>
        </w:rPr>
        <w:t>近2000万元。</w:t>
      </w:r>
    </w:p>
    <w:p w14:paraId="101D5100">
      <w:pPr>
        <w:pStyle w:val="4"/>
        <w:spacing w:line="240" w:lineRule="auto"/>
        <w:ind w:firstLine="482"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三、强化人才建设，为行业注入新活力</w:t>
      </w:r>
    </w:p>
    <w:p w14:paraId="6FD9D9A0">
      <w:pPr>
        <w:spacing w:line="240" w:lineRule="auto"/>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人才是行业发展的根本。</w:t>
      </w:r>
      <w:r>
        <w:rPr>
          <w:rFonts w:hint="eastAsia" w:ascii="宋体" w:hAnsi="宋体" w:eastAsia="宋体" w:cs="宋体"/>
          <w:i w:val="0"/>
          <w:iCs w:val="0"/>
          <w:caps w:val="0"/>
          <w:color w:val="auto"/>
          <w:spacing w:val="-2"/>
          <w:sz w:val="24"/>
          <w:szCs w:val="24"/>
          <w:shd w:val="clear" w:fill="FFFFFF"/>
        </w:rPr>
        <w:t>坚持“人才强业”战略，</w:t>
      </w:r>
      <w:r>
        <w:rPr>
          <w:rFonts w:hint="eastAsia" w:ascii="宋体" w:hAnsi="宋体" w:eastAsia="宋体" w:cs="宋体"/>
          <w:color w:val="auto"/>
          <w:sz w:val="24"/>
          <w:szCs w:val="24"/>
        </w:rPr>
        <w:t>我们积极助力技术人才队伍建设，</w:t>
      </w:r>
      <w:r>
        <w:rPr>
          <w:rFonts w:hint="eastAsia" w:ascii="宋体" w:hAnsi="宋体" w:eastAsia="宋体" w:cs="宋体"/>
          <w:i w:val="0"/>
          <w:iCs w:val="0"/>
          <w:caps w:val="0"/>
          <w:color w:val="auto"/>
          <w:spacing w:val="-2"/>
          <w:sz w:val="24"/>
          <w:szCs w:val="24"/>
          <w:shd w:val="clear" w:fill="FFFFFF"/>
        </w:rPr>
        <w:t>构建“培养+引</w:t>
      </w:r>
      <w:r>
        <w:rPr>
          <w:rFonts w:hint="eastAsia" w:ascii="宋体" w:hAnsi="宋体" w:eastAsia="宋体" w:cs="宋体"/>
          <w:i w:val="0"/>
          <w:iCs w:val="0"/>
          <w:caps w:val="0"/>
          <w:color w:val="auto"/>
          <w:spacing w:val="-2"/>
          <w:sz w:val="24"/>
          <w:szCs w:val="24"/>
          <w:shd w:val="clear" w:fill="FFFFFF"/>
          <w:lang w:eastAsia="zh-CN"/>
        </w:rPr>
        <w:t>导</w:t>
      </w:r>
      <w:r>
        <w:rPr>
          <w:rFonts w:hint="eastAsia" w:ascii="宋体" w:hAnsi="宋体" w:eastAsia="宋体" w:cs="宋体"/>
          <w:i w:val="0"/>
          <w:iCs w:val="0"/>
          <w:caps w:val="0"/>
          <w:color w:val="auto"/>
          <w:spacing w:val="-2"/>
          <w:sz w:val="24"/>
          <w:szCs w:val="24"/>
          <w:shd w:val="clear" w:fill="FFFFFF"/>
        </w:rPr>
        <w:t>+认证”全链条人才体系</w:t>
      </w:r>
      <w:r>
        <w:rPr>
          <w:rFonts w:hint="eastAsia" w:ascii="宋体" w:hAnsi="宋体" w:eastAsia="宋体" w:cs="宋体"/>
          <w:i w:val="0"/>
          <w:iCs w:val="0"/>
          <w:caps w:val="0"/>
          <w:color w:val="auto"/>
          <w:spacing w:val="-2"/>
          <w:sz w:val="24"/>
          <w:szCs w:val="24"/>
          <w:shd w:val="clear" w:fill="FFFFFF"/>
          <w:lang w:eastAsia="zh-CN"/>
        </w:rPr>
        <w:t>。</w:t>
      </w:r>
      <w:r>
        <w:rPr>
          <w:rFonts w:hint="eastAsia" w:ascii="宋体" w:hAnsi="宋体" w:eastAsia="宋体" w:cs="宋体"/>
          <w:color w:val="auto"/>
          <w:sz w:val="24"/>
          <w:szCs w:val="24"/>
        </w:rPr>
        <w:t>为行业</w:t>
      </w:r>
      <w:r>
        <w:rPr>
          <w:rFonts w:hint="eastAsia" w:ascii="宋体" w:hAnsi="宋体" w:eastAsia="宋体" w:cs="宋体"/>
          <w:color w:val="auto"/>
          <w:sz w:val="24"/>
          <w:szCs w:val="24"/>
          <w:lang w:eastAsia="zh-CN"/>
        </w:rPr>
        <w:t>推荐和</w:t>
      </w:r>
      <w:r>
        <w:rPr>
          <w:rFonts w:hint="eastAsia" w:ascii="宋体" w:hAnsi="宋体" w:eastAsia="宋体" w:cs="宋体"/>
          <w:color w:val="auto"/>
          <w:sz w:val="24"/>
          <w:szCs w:val="24"/>
        </w:rPr>
        <w:t>培养了一批批高素质的专业人才。</w:t>
      </w:r>
      <w:r>
        <w:rPr>
          <w:rFonts w:hint="eastAsia" w:ascii="宋体" w:hAnsi="宋体" w:eastAsia="宋体" w:cs="宋体"/>
          <w:color w:val="auto"/>
          <w:sz w:val="24"/>
          <w:szCs w:val="24"/>
          <w:lang w:eastAsia="zh-CN"/>
        </w:rPr>
        <w:t>今年我们开展了如下工作：</w:t>
      </w:r>
    </w:p>
    <w:p w14:paraId="656AFC1D">
      <w:pPr>
        <w:keepNext w:val="0"/>
        <w:keepLines w:val="0"/>
        <w:widowControl/>
        <w:suppressLineNumbers w:val="0"/>
        <w:spacing w:line="240" w:lineRule="auto"/>
        <w:ind w:firstLine="512" w:firstLineChars="200"/>
        <w:jc w:val="left"/>
        <w:rPr>
          <w:rFonts w:hint="eastAsia" w:ascii="宋体" w:hAnsi="宋体" w:eastAsia="宋体" w:cs="宋体"/>
          <w:color w:val="auto"/>
          <w:sz w:val="24"/>
          <w:szCs w:val="24"/>
        </w:rPr>
      </w:pPr>
      <w:r>
        <w:rPr>
          <w:rFonts w:hint="eastAsia" w:ascii="宋体" w:hAnsi="宋体" w:eastAsia="宋体" w:cs="宋体"/>
          <w:b w:val="0"/>
          <w:bCs/>
          <w:i w:val="0"/>
          <w:iCs w:val="0"/>
          <w:caps w:val="0"/>
          <w:color w:val="auto"/>
          <w:spacing w:val="8"/>
          <w:sz w:val="24"/>
          <w:szCs w:val="24"/>
          <w:shd w:val="clear" w:fill="FFFFFF"/>
          <w:lang w:val="en-US" w:eastAsia="zh-CN"/>
        </w:rPr>
        <w:t>(一).</w:t>
      </w:r>
      <w:r>
        <w:rPr>
          <w:rFonts w:hint="eastAsia" w:ascii="宋体" w:hAnsi="宋体" w:eastAsia="宋体" w:cs="宋体"/>
          <w:color w:val="auto"/>
          <w:kern w:val="0"/>
          <w:sz w:val="24"/>
          <w:szCs w:val="24"/>
          <w:lang w:val="en-US" w:eastAsia="zh-CN" w:bidi="ar"/>
        </w:rPr>
        <w:t>为贯彻落实《特种作业人员安全技术培训考核管理规定》进一步做好特种作业人员安全技术培训工作，全面提高从业人员安全素质，协会面向全省行业企业推出特种作业（低压电工、高空作业、电焊工）操作证培训考试取证上岗工作。</w:t>
      </w:r>
    </w:p>
    <w:p w14:paraId="15881CDE">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8"/>
          <w:sz w:val="24"/>
          <w:szCs w:val="24"/>
          <w:shd w:val="clear" w:fill="FFFFFF"/>
          <w:lang w:val="en-US" w:eastAsia="zh-CN"/>
        </w:rPr>
        <w:t>(二).</w:t>
      </w:r>
      <w:r>
        <w:rPr>
          <w:rFonts w:hint="eastAsia" w:ascii="宋体" w:hAnsi="宋体" w:eastAsia="宋体" w:cs="宋体"/>
          <w:color w:val="auto"/>
          <w:kern w:val="0"/>
          <w:sz w:val="24"/>
          <w:szCs w:val="24"/>
          <w:lang w:val="en-US" w:eastAsia="zh-CN" w:bidi="ar"/>
        </w:rPr>
        <w:t>由协会推荐的参加2025年度「设计千人计划·全国入选设计师」与2025年度「设计千人计划·标杆人物」。</w:t>
      </w:r>
      <w:r>
        <w:rPr>
          <w:rFonts w:hint="eastAsia" w:ascii="宋体" w:hAnsi="宋体" w:eastAsia="宋体" w:cs="宋体"/>
          <w:i w:val="0"/>
          <w:iCs w:val="0"/>
          <w:caps w:val="0"/>
          <w:color w:val="auto"/>
          <w:spacing w:val="7"/>
          <w:kern w:val="0"/>
          <w:sz w:val="24"/>
          <w:szCs w:val="24"/>
          <w:shd w:val="clear" w:fill="FFFFFF"/>
          <w:lang w:val="en-US" w:eastAsia="zh-CN" w:bidi="ar"/>
        </w:rPr>
        <w:t>王抒会长荣获“设计行业推动者”称号。王忠平荣获“设计标杆人物”称号</w:t>
      </w:r>
    </w:p>
    <w:p w14:paraId="2EA3D7AE">
      <w:pPr>
        <w:keepNext w:val="0"/>
        <w:keepLines w:val="0"/>
        <w:widowControl/>
        <w:suppressLineNumbers w:val="0"/>
        <w:spacing w:line="240" w:lineRule="auto"/>
        <w:jc w:val="left"/>
        <w:rPr>
          <w:rFonts w:hint="eastAsia" w:ascii="宋体" w:hAnsi="宋体" w:eastAsia="宋体" w:cs="宋体"/>
          <w:b w:val="0"/>
          <w:bCs w:val="0"/>
          <w:i w:val="0"/>
          <w:iCs w:val="0"/>
          <w:caps w:val="0"/>
          <w:color w:val="auto"/>
          <w:spacing w:val="8"/>
          <w:sz w:val="24"/>
          <w:szCs w:val="24"/>
          <w:shd w:val="clear" w:fill="FFFFFF"/>
        </w:rPr>
      </w:pPr>
      <w:r>
        <w:rPr>
          <w:rFonts w:hint="eastAsia" w:ascii="宋体" w:hAnsi="宋体" w:eastAsia="宋体" w:cs="宋体"/>
          <w:color w:val="auto"/>
          <w:spacing w:val="7"/>
          <w:kern w:val="0"/>
          <w:sz w:val="24"/>
          <w:szCs w:val="24"/>
          <w:lang w:val="en-US" w:eastAsia="zh-CN" w:bidi="ar"/>
        </w:rPr>
        <w:t>，入选设计师有：陈丹、成也、梁昌瑞、王军、吴秋秋、尚慈、肖道照、熊建、熊欣芝、周传君、周金刚。</w:t>
      </w:r>
    </w:p>
    <w:p w14:paraId="51605FF2">
      <w:pPr>
        <w:keepNext w:val="0"/>
        <w:keepLines w:val="0"/>
        <w:widowControl/>
        <w:suppressLineNumbers w:val="0"/>
        <w:spacing w:line="240" w:lineRule="auto"/>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三</w:t>
      </w:r>
      <w:r>
        <w:rPr>
          <w:rFonts w:hint="eastAsia" w:ascii="宋体" w:hAnsi="宋体" w:eastAsia="宋体" w:cs="宋体"/>
          <w:i w:val="0"/>
          <w:iCs w:val="0"/>
          <w:caps w:val="0"/>
          <w:color w:val="auto"/>
          <w:spacing w:val="8"/>
          <w:sz w:val="24"/>
          <w:szCs w:val="24"/>
          <w:lang w:val="en-US" w:eastAsia="zh-CN"/>
        </w:rPr>
        <w:t>).</w:t>
      </w:r>
      <w:r>
        <w:rPr>
          <w:rFonts w:hint="eastAsia" w:ascii="宋体" w:hAnsi="宋体" w:eastAsia="宋体" w:cs="宋体"/>
          <w:b/>
          <w:bCs/>
          <w:color w:val="auto"/>
          <w:kern w:val="0"/>
          <w:sz w:val="24"/>
          <w:szCs w:val="24"/>
          <w:lang w:val="en-US" w:eastAsia="zh-CN" w:bidi="ar"/>
        </w:rPr>
        <w:t>4 </w:t>
      </w:r>
      <w:r>
        <w:rPr>
          <w:rFonts w:hint="eastAsia" w:ascii="宋体" w:hAnsi="宋体" w:eastAsia="宋体" w:cs="宋体"/>
          <w:color w:val="auto"/>
          <w:kern w:val="0"/>
          <w:sz w:val="24"/>
          <w:szCs w:val="24"/>
          <w:lang w:val="en-US" w:eastAsia="zh-CN" w:bidi="ar"/>
        </w:rPr>
        <w:t>月 10 日，协会积极作为精心组织18家会员单位参与了在海口市桂林洋校区美术学院举行的海南师范大学美术学院专场招聘会。</w:t>
      </w:r>
    </w:p>
    <w:p w14:paraId="6E628618">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四</w:t>
      </w:r>
      <w:r>
        <w:rPr>
          <w:rFonts w:hint="eastAsia" w:ascii="宋体" w:hAnsi="宋体" w:eastAsia="宋体" w:cs="宋体"/>
          <w:i w:val="0"/>
          <w:iCs w:val="0"/>
          <w:caps w:val="0"/>
          <w:color w:val="auto"/>
          <w:spacing w:val="8"/>
          <w:sz w:val="24"/>
          <w:szCs w:val="24"/>
          <w:lang w:val="en-US" w:eastAsia="zh-CN"/>
        </w:rPr>
        <w:t>).</w:t>
      </w:r>
      <w:r>
        <w:rPr>
          <w:rFonts w:hint="eastAsia" w:ascii="宋体" w:hAnsi="宋体" w:eastAsia="宋体" w:cs="宋体"/>
          <w:b w:val="0"/>
          <w:bCs w:val="0"/>
          <w:color w:val="auto"/>
          <w:kern w:val="0"/>
          <w:sz w:val="24"/>
          <w:szCs w:val="24"/>
          <w:lang w:val="en-US" w:eastAsia="zh-CN" w:bidi="ar"/>
        </w:rPr>
        <w:t>4月15日下午，为深化产教融合，共育设计人才，拓展就业新篇，协会代表参加副会长单位海南名匠装饰工程有限公司联合海南科技职业大学设计学院举办“产教融合签约仪式暨实习就业基地授牌仪式”活动。</w:t>
      </w:r>
    </w:p>
    <w:p w14:paraId="55720F62">
      <w:pPr>
        <w:keepNext w:val="0"/>
        <w:keepLines w:val="0"/>
        <w:widowControl/>
        <w:suppressLineNumbers w:val="0"/>
        <w:spacing w:line="240" w:lineRule="auto"/>
        <w:jc w:val="left"/>
        <w:rPr>
          <w:rFonts w:hint="eastAsia" w:ascii="宋体" w:hAnsi="宋体" w:eastAsia="宋体" w:cs="宋体"/>
          <w:i w:val="0"/>
          <w:iCs w:val="0"/>
          <w:caps w:val="0"/>
          <w:color w:val="auto"/>
          <w:spacing w:val="8"/>
          <w:sz w:val="24"/>
          <w:szCs w:val="24"/>
          <w:lang w:val="en-US" w:eastAsia="zh-CN"/>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五</w:t>
      </w:r>
      <w:r>
        <w:rPr>
          <w:rFonts w:hint="eastAsia" w:ascii="宋体" w:hAnsi="宋体" w:eastAsia="宋体" w:cs="宋体"/>
          <w:color w:val="auto"/>
          <w:sz w:val="24"/>
          <w:szCs w:val="24"/>
          <w:lang w:val="en-US" w:eastAsia="zh-CN"/>
        </w:rPr>
        <w:t>.</w:t>
      </w:r>
      <w:r>
        <w:rPr>
          <w:rFonts w:hint="eastAsia" w:ascii="宋体" w:hAnsi="宋体" w:eastAsia="宋体" w:cs="宋体"/>
          <w:i w:val="0"/>
          <w:iCs w:val="0"/>
          <w:caps w:val="0"/>
          <w:color w:val="auto"/>
          <w:spacing w:val="8"/>
          <w:sz w:val="24"/>
          <w:szCs w:val="24"/>
          <w:lang w:val="en-US" w:eastAsia="zh-CN"/>
        </w:rPr>
        <w:t>)</w:t>
      </w:r>
      <w:r>
        <w:rPr>
          <w:rFonts w:hint="eastAsia" w:ascii="宋体" w:hAnsi="宋体" w:eastAsia="宋体" w:cs="宋体"/>
          <w:b w:val="0"/>
          <w:bCs w:val="0"/>
          <w:color w:val="auto"/>
          <w:kern w:val="0"/>
          <w:sz w:val="24"/>
          <w:szCs w:val="24"/>
          <w:lang w:val="en-US" w:eastAsia="zh-CN" w:bidi="ar"/>
        </w:rPr>
        <w:t>6月11日，</w:t>
      </w:r>
      <w:r>
        <w:rPr>
          <w:rFonts w:hint="eastAsia" w:ascii="宋体" w:hAnsi="宋体" w:eastAsia="宋体" w:cs="宋体"/>
          <w:color w:val="auto"/>
          <w:kern w:val="0"/>
          <w:sz w:val="24"/>
          <w:szCs w:val="24"/>
          <w:lang w:val="en-US" w:eastAsia="zh-CN" w:bidi="ar"/>
        </w:rPr>
        <w:t>协会走进海南城市职业技术学校，开展“深化产教融合，共育实用人才”主题交流座谈会，为室内装饰行业人才培养探寻新方向、开拓新路径。</w:t>
      </w:r>
    </w:p>
    <w:p w14:paraId="2B4B4D7C">
      <w:pPr>
        <w:keepNext w:val="0"/>
        <w:keepLines w:val="0"/>
        <w:widowControl/>
        <w:suppressLineNumbers w:val="0"/>
        <w:spacing w:line="240" w:lineRule="auto"/>
        <w:jc w:val="left"/>
        <w:rPr>
          <w:rFonts w:hint="eastAsia" w:ascii="宋体" w:hAnsi="宋体" w:eastAsia="宋体" w:cs="宋体"/>
          <w:color w:val="auto"/>
          <w:kern w:val="0"/>
          <w:sz w:val="24"/>
          <w:szCs w:val="24"/>
          <w:shd w:val="clear" w:fill="FFFFFF"/>
          <w:lang w:val="en-US" w:eastAsia="zh-CN" w:bidi="ar"/>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六</w:t>
      </w:r>
      <w:r>
        <w:rPr>
          <w:rFonts w:hint="eastAsia" w:ascii="宋体" w:hAnsi="宋体" w:eastAsia="宋体" w:cs="宋体"/>
          <w:i w:val="0"/>
          <w:iCs w:val="0"/>
          <w:caps w:val="0"/>
          <w:color w:val="auto"/>
          <w:spacing w:val="8"/>
          <w:sz w:val="24"/>
          <w:szCs w:val="24"/>
          <w:lang w:val="en-US" w:eastAsia="zh-CN"/>
        </w:rPr>
        <w:t>)</w:t>
      </w:r>
      <w:r>
        <w:rPr>
          <w:rFonts w:hint="eastAsia" w:ascii="宋体" w:hAnsi="宋体" w:eastAsia="宋体" w:cs="宋体"/>
          <w:color w:val="auto"/>
          <w:kern w:val="0"/>
          <w:sz w:val="24"/>
          <w:szCs w:val="24"/>
          <w:shd w:val="clear" w:fill="FFFFFF"/>
          <w:lang w:val="en-US" w:eastAsia="zh-CN" w:bidi="ar"/>
        </w:rPr>
        <w:t>.6月11日，饰协会员企业及行业专家赴海南经贸职业技术学院,开展“深化产教融合，共育实用人才” 主题交流座谈会，旨在探索室内装饰行业人才培养的创新路径，推动校企资源整合与协同发展。</w:t>
      </w:r>
    </w:p>
    <w:p w14:paraId="63F68451">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七</w:t>
      </w:r>
      <w:r>
        <w:rPr>
          <w:rFonts w:hint="eastAsia" w:ascii="宋体" w:hAnsi="宋体" w:eastAsia="宋体" w:cs="宋体"/>
          <w:i w:val="0"/>
          <w:iCs w:val="0"/>
          <w:caps w:val="0"/>
          <w:color w:val="auto"/>
          <w:spacing w:val="8"/>
          <w:sz w:val="24"/>
          <w:szCs w:val="24"/>
          <w:lang w:val="en-US" w:eastAsia="zh-CN"/>
        </w:rPr>
        <w:t>)</w:t>
      </w:r>
      <w:r>
        <w:rPr>
          <w:rFonts w:hint="eastAsia" w:ascii="宋体" w:hAnsi="宋体" w:eastAsia="宋体" w:cs="宋体"/>
          <w:color w:val="auto"/>
          <w:kern w:val="0"/>
          <w:sz w:val="24"/>
          <w:szCs w:val="24"/>
          <w:lang w:val="en-US" w:eastAsia="zh-CN" w:bidi="ar"/>
        </w:rPr>
        <w:t>.6月20日，协会前往海口经济学院南海美术学院开展走访调研活动，旨在加强行业与高校间的交流合作，促进室内装饰领域的产教融合。</w:t>
      </w:r>
    </w:p>
    <w:p w14:paraId="4F4AF735">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八</w:t>
      </w:r>
      <w:r>
        <w:rPr>
          <w:rFonts w:hint="eastAsia" w:ascii="宋体" w:hAnsi="宋体" w:eastAsia="宋体" w:cs="宋体"/>
          <w:i w:val="0"/>
          <w:iCs w:val="0"/>
          <w:caps w:val="0"/>
          <w:color w:val="auto"/>
          <w:spacing w:val="8"/>
          <w:sz w:val="24"/>
          <w:szCs w:val="24"/>
          <w:lang w:val="en-US" w:eastAsia="zh-CN"/>
        </w:rPr>
        <w:t>).</w:t>
      </w:r>
      <w:r>
        <w:rPr>
          <w:rFonts w:hint="eastAsia" w:ascii="宋体" w:hAnsi="宋体" w:eastAsia="宋体" w:cs="宋体"/>
          <w:color w:val="auto"/>
          <w:kern w:val="0"/>
          <w:sz w:val="24"/>
          <w:szCs w:val="24"/>
          <w:lang w:val="en-US" w:eastAsia="zh-CN" w:bidi="ar"/>
        </w:rPr>
        <w:t>6 月26日，协会部分会员企业代表走进三亚学院，开展“深化产教融合，共育实用人才” 主题交流座谈会。</w:t>
      </w:r>
    </w:p>
    <w:p w14:paraId="0AFD77E9">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九</w:t>
      </w:r>
      <w:r>
        <w:rPr>
          <w:rFonts w:hint="eastAsia" w:ascii="宋体" w:hAnsi="宋体" w:eastAsia="宋体" w:cs="宋体"/>
          <w:i w:val="0"/>
          <w:iCs w:val="0"/>
          <w:caps w:val="0"/>
          <w:color w:val="auto"/>
          <w:spacing w:val="8"/>
          <w:sz w:val="24"/>
          <w:szCs w:val="24"/>
          <w:lang w:val="en-US" w:eastAsia="zh-CN"/>
        </w:rPr>
        <w:t>).</w:t>
      </w:r>
      <w:r>
        <w:rPr>
          <w:rFonts w:hint="eastAsia" w:ascii="宋体" w:hAnsi="宋体" w:eastAsia="宋体" w:cs="宋体"/>
          <w:color w:val="auto"/>
          <w:kern w:val="0"/>
          <w:sz w:val="24"/>
          <w:szCs w:val="24"/>
          <w:lang w:val="en-US" w:eastAsia="zh-CN" w:bidi="ar"/>
        </w:rPr>
        <w:t>协会组织“城市筑梦设计师”游学团亮相2025中国建博会（广州）· </w:t>
      </w:r>
      <w:r>
        <w:rPr>
          <w:rFonts w:hint="eastAsia" w:ascii="宋体" w:hAnsi="宋体" w:eastAsia="宋体" w:cs="宋体"/>
          <w:b w:val="0"/>
          <w:bCs w:val="0"/>
          <w:i w:val="0"/>
          <w:iCs w:val="0"/>
          <w:color w:val="auto"/>
          <w:kern w:val="0"/>
          <w:sz w:val="24"/>
          <w:szCs w:val="24"/>
          <w:lang w:val="en-US" w:eastAsia="zh-CN" w:bidi="ar"/>
        </w:rPr>
        <w:t>2025城市筑梦家·设计合伙人计划活动现场。王抒会长荣膺“全国行业推动人物”，余</w:t>
      </w:r>
      <w:r>
        <w:rPr>
          <w:rFonts w:hint="eastAsia" w:ascii="宋体" w:hAnsi="宋体" w:eastAsia="宋体" w:cs="宋体"/>
          <w:color w:val="auto"/>
          <w:kern w:val="0"/>
          <w:sz w:val="24"/>
          <w:szCs w:val="24"/>
          <w:lang w:val="en-US" w:eastAsia="zh-CN" w:bidi="ar"/>
        </w:rPr>
        <w:t>力、陈志潇荣膺“全国筑梦人物”，张华灌、陈运山、王大利、夏天等30名海南设计师获颁“城市筑梦设计师”，标志着“海南设计力量”以集群姿态亮相全国性设计舞台。</w:t>
      </w:r>
    </w:p>
    <w:p w14:paraId="46CE58E0">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十</w:t>
      </w:r>
      <w:r>
        <w:rPr>
          <w:rFonts w:hint="eastAsia" w:ascii="宋体" w:hAnsi="宋体" w:eastAsia="宋体" w:cs="宋体"/>
          <w:i w:val="0"/>
          <w:iCs w:val="0"/>
          <w:caps w:val="0"/>
          <w:color w:val="auto"/>
          <w:spacing w:val="8"/>
          <w:sz w:val="24"/>
          <w:szCs w:val="24"/>
          <w:lang w:val="en-US" w:eastAsia="zh-CN"/>
        </w:rPr>
        <w:t>)</w:t>
      </w:r>
      <w:r>
        <w:rPr>
          <w:rFonts w:hint="eastAsia" w:ascii="宋体" w:hAnsi="宋体" w:eastAsia="宋体" w:cs="宋体"/>
          <w:color w:val="auto"/>
          <w:kern w:val="0"/>
          <w:sz w:val="24"/>
          <w:szCs w:val="24"/>
          <w:lang w:val="en-US" w:eastAsia="zh-CN" w:bidi="ar"/>
        </w:rPr>
        <w:t>.9月4日，协会的组织校企合作商讨会，为海南家居装饰产业的未来发展描绘了崭新的蓝图，彰显了"产教融合、校企合作"的鲜明特色。</w:t>
      </w:r>
    </w:p>
    <w:p w14:paraId="692F2DCA">
      <w:pPr>
        <w:keepNext w:val="0"/>
        <w:keepLines w:val="0"/>
        <w:widowControl/>
        <w:suppressLineNumbers w:val="0"/>
        <w:spacing w:line="240" w:lineRule="auto"/>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十一</w:t>
      </w:r>
      <w:r>
        <w:rPr>
          <w:rFonts w:hint="eastAsia" w:ascii="宋体" w:hAnsi="宋体" w:eastAsia="宋体" w:cs="宋体"/>
          <w:i w:val="0"/>
          <w:iCs w:val="0"/>
          <w:caps w:val="0"/>
          <w:color w:val="auto"/>
          <w:spacing w:val="8"/>
          <w:sz w:val="24"/>
          <w:szCs w:val="24"/>
          <w:lang w:val="en-US" w:eastAsia="zh-CN"/>
        </w:rPr>
        <w:t>).</w:t>
      </w:r>
      <w:r>
        <w:rPr>
          <w:rFonts w:hint="eastAsia" w:ascii="宋体" w:hAnsi="宋体" w:eastAsia="宋体" w:cs="宋体"/>
          <w:color w:val="auto"/>
          <w:kern w:val="0"/>
          <w:sz w:val="24"/>
          <w:szCs w:val="24"/>
          <w:lang w:val="en-US" w:eastAsia="zh-CN" w:bidi="ar"/>
        </w:rPr>
        <w:t>11月13日，协会积极组织会员企业参加，由海口经济学院南海美术学院主办的“职引芳华”2026届毕业生校园双选招聘会。</w:t>
      </w:r>
    </w:p>
    <w:p w14:paraId="13503FCC">
      <w:pPr>
        <w:keepNext w:val="0"/>
        <w:keepLines w:val="0"/>
        <w:widowControl/>
        <w:suppressLineNumbers w:val="0"/>
        <w:jc w:val="left"/>
        <w:rPr>
          <w:rFonts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十二</w:t>
      </w:r>
      <w:r>
        <w:rPr>
          <w:rFonts w:hint="eastAsia" w:ascii="宋体" w:hAnsi="宋体" w:eastAsia="宋体" w:cs="宋体"/>
          <w:i w:val="0"/>
          <w:iCs w:val="0"/>
          <w:caps w:val="0"/>
          <w:color w:val="auto"/>
          <w:spacing w:val="8"/>
          <w:sz w:val="24"/>
          <w:szCs w:val="24"/>
          <w:lang w:val="en-US" w:eastAsia="zh-CN"/>
        </w:rPr>
        <w:t>).</w:t>
      </w:r>
      <w:r>
        <w:rPr>
          <w:rFonts w:ascii="宋体" w:hAnsi="宋体" w:eastAsia="宋体" w:cs="宋体"/>
          <w:color w:val="auto"/>
          <w:kern w:val="0"/>
          <w:sz w:val="24"/>
          <w:szCs w:val="24"/>
          <w:lang w:val="en-US" w:eastAsia="zh-CN" w:bidi="ar"/>
        </w:rPr>
        <w:t>11月28日，</w:t>
      </w:r>
      <w:r>
        <w:rPr>
          <w:rFonts w:hint="eastAsia" w:ascii="宋体" w:hAnsi="宋体" w:eastAsia="宋体" w:cs="宋体"/>
          <w:color w:val="auto"/>
          <w:kern w:val="0"/>
          <w:sz w:val="24"/>
          <w:szCs w:val="24"/>
          <w:lang w:val="en-US" w:eastAsia="zh-CN" w:bidi="ar"/>
        </w:rPr>
        <w:t>协会会长王抒应邀参加</w:t>
      </w:r>
      <w:r>
        <w:rPr>
          <w:rFonts w:ascii="宋体" w:hAnsi="宋体" w:eastAsia="宋体" w:cs="宋体"/>
          <w:color w:val="auto"/>
          <w:kern w:val="0"/>
          <w:sz w:val="24"/>
          <w:szCs w:val="24"/>
          <w:lang w:val="en-US" w:eastAsia="zh-CN" w:bidi="ar"/>
        </w:rPr>
        <w:t>“‘新双高’背景下环境艺术设计专业教师综合素养及能力提升——暨2025年海南国际设计岛艺术设计类职业教育能力提升培训班”开班仪</w:t>
      </w:r>
      <w:r>
        <w:rPr>
          <w:rFonts w:hint="eastAsia" w:ascii="宋体" w:hAnsi="宋体" w:eastAsia="宋体" w:cs="宋体"/>
          <w:color w:val="auto"/>
          <w:kern w:val="0"/>
          <w:sz w:val="24"/>
          <w:szCs w:val="24"/>
          <w:lang w:val="en-US" w:eastAsia="zh-CN" w:bidi="ar"/>
        </w:rPr>
        <w:t>式并</w:t>
      </w:r>
      <w:r>
        <w:rPr>
          <w:rFonts w:ascii="宋体" w:hAnsi="宋体" w:eastAsia="宋体" w:cs="宋体"/>
          <w:color w:val="auto"/>
          <w:kern w:val="0"/>
          <w:sz w:val="24"/>
          <w:szCs w:val="24"/>
          <w:lang w:val="en-US" w:eastAsia="zh-CN" w:bidi="ar"/>
        </w:rPr>
        <w:t>致辞。</w:t>
      </w:r>
    </w:p>
    <w:p w14:paraId="1E431208">
      <w:pPr>
        <w:keepNext w:val="0"/>
        <w:keepLines w:val="0"/>
        <w:widowControl/>
        <w:suppressLineNumbers w:val="0"/>
        <w:jc w:val="left"/>
        <w:rPr>
          <w:color w:val="auto"/>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十三</w:t>
      </w:r>
      <w:r>
        <w:rPr>
          <w:rFonts w:hint="eastAsia" w:ascii="宋体" w:hAnsi="宋体" w:eastAsia="宋体" w:cs="宋体"/>
          <w:i w:val="0"/>
          <w:iCs w:val="0"/>
          <w:caps w:val="0"/>
          <w:color w:val="auto"/>
          <w:spacing w:val="8"/>
          <w:sz w:val="24"/>
          <w:szCs w:val="24"/>
          <w:lang w:val="en-US" w:eastAsia="zh-CN"/>
        </w:rPr>
        <w:t>).</w:t>
      </w:r>
      <w:r>
        <w:rPr>
          <w:rFonts w:ascii="宋体" w:hAnsi="宋体" w:eastAsia="宋体" w:cs="宋体"/>
          <w:color w:val="auto"/>
          <w:kern w:val="0"/>
          <w:sz w:val="24"/>
          <w:szCs w:val="24"/>
          <w:lang w:val="en-US" w:eastAsia="zh-CN" w:bidi="ar"/>
        </w:rPr>
        <w:t>12月10日上午，海南省室内装饰协会携手海南艺术职业学院，联合海口连理枝乡村民宿专业合作社，共同举办中国艺术职业教育CEFA2025031《乡村振兴背景下，民宿设计与改造的实践研究——以海口连理枝民宿为例》项目启动仪式，</w:t>
      </w:r>
      <w:r>
        <w:rPr>
          <w:rFonts w:hint="eastAsia" w:ascii="宋体" w:hAnsi="宋体" w:eastAsia="宋体" w:cs="宋体"/>
          <w:color w:val="auto"/>
          <w:kern w:val="0"/>
          <w:sz w:val="24"/>
          <w:szCs w:val="24"/>
          <w:lang w:val="en-US" w:eastAsia="zh-CN" w:bidi="ar"/>
        </w:rPr>
        <w:t>协会会长王抒参加</w:t>
      </w:r>
      <w:r>
        <w:rPr>
          <w:rFonts w:ascii="宋体" w:hAnsi="宋体" w:eastAsia="宋体" w:cs="宋体"/>
          <w:color w:val="auto"/>
          <w:kern w:val="0"/>
          <w:sz w:val="24"/>
          <w:szCs w:val="24"/>
          <w:lang w:val="en-US" w:eastAsia="zh-CN" w:bidi="ar"/>
        </w:rPr>
        <w:t>启动仪</w:t>
      </w:r>
      <w:r>
        <w:rPr>
          <w:rFonts w:hint="eastAsia" w:ascii="宋体" w:hAnsi="宋体" w:eastAsia="宋体" w:cs="宋体"/>
          <w:color w:val="auto"/>
          <w:kern w:val="0"/>
          <w:sz w:val="24"/>
          <w:szCs w:val="24"/>
          <w:lang w:val="en-US" w:eastAsia="zh-CN" w:bidi="ar"/>
        </w:rPr>
        <w:t>式并</w:t>
      </w:r>
      <w:r>
        <w:rPr>
          <w:rFonts w:ascii="宋体" w:hAnsi="宋体" w:eastAsia="宋体" w:cs="宋体"/>
          <w:color w:val="auto"/>
          <w:kern w:val="0"/>
          <w:sz w:val="24"/>
          <w:szCs w:val="24"/>
          <w:lang w:val="en-US" w:eastAsia="zh-CN" w:bidi="ar"/>
        </w:rPr>
        <w:t>致辞。</w:t>
      </w:r>
    </w:p>
    <w:p w14:paraId="146DF8EC">
      <w:pPr>
        <w:keepNext w:val="0"/>
        <w:keepLines w:val="0"/>
        <w:widowControl/>
        <w:suppressLineNumbers w:val="0"/>
        <w:spacing w:line="240" w:lineRule="auto"/>
        <w:jc w:val="left"/>
        <w:rPr>
          <w:rFonts w:hint="eastAsia" w:ascii="宋体" w:hAnsi="宋体" w:eastAsia="宋体" w:cs="宋体"/>
          <w:color w:val="auto"/>
          <w:kern w:val="0"/>
          <w:sz w:val="24"/>
          <w:szCs w:val="24"/>
          <w:lang w:val="en-US" w:eastAsia="zh-CN" w:bidi="ar"/>
        </w:rPr>
      </w:pPr>
    </w:p>
    <w:p w14:paraId="467E5316">
      <w:pPr>
        <w:keepNext w:val="0"/>
        <w:keepLines w:val="0"/>
        <w:widowControl/>
        <w:suppressLineNumbers w:val="0"/>
        <w:spacing w:line="240" w:lineRule="auto"/>
        <w:jc w:val="left"/>
        <w:rPr>
          <w:rFonts w:hint="eastAsia" w:ascii="宋体" w:hAnsi="宋体" w:eastAsia="宋体" w:cs="宋体"/>
          <w:color w:val="auto"/>
          <w:kern w:val="0"/>
          <w:sz w:val="24"/>
          <w:szCs w:val="24"/>
          <w:shd w:val="clear" w:fill="FFFFFF"/>
          <w:lang w:val="en-US" w:eastAsia="zh-CN" w:bidi="ar"/>
        </w:rPr>
      </w:pPr>
    </w:p>
    <w:p w14:paraId="16500FE4">
      <w:pPr>
        <w:keepNext w:val="0"/>
        <w:keepLines w:val="0"/>
        <w:widowControl/>
        <w:suppressLineNumbers w:val="0"/>
        <w:spacing w:line="240" w:lineRule="auto"/>
        <w:jc w:val="left"/>
        <w:rPr>
          <w:rFonts w:hint="eastAsia" w:ascii="宋体" w:hAnsi="宋体" w:eastAsia="宋体" w:cs="宋体"/>
          <w:color w:val="auto"/>
          <w:sz w:val="24"/>
          <w:szCs w:val="24"/>
        </w:rPr>
      </w:pPr>
    </w:p>
    <w:p w14:paraId="63FEAF9C">
      <w:pPr>
        <w:keepNext w:val="0"/>
        <w:keepLines w:val="0"/>
        <w:widowControl/>
        <w:numPr>
          <w:ilvl w:val="0"/>
          <w:numId w:val="2"/>
        </w:numPr>
        <w:suppressLineNumbers w:val="0"/>
        <w:spacing w:line="240" w:lineRule="auto"/>
        <w:jc w:val="left"/>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积极推进行业质量建设，开展跨行业间学习交流</w:t>
      </w:r>
    </w:p>
    <w:p w14:paraId="557A6070">
      <w:pPr>
        <w:keepNext w:val="0"/>
        <w:keepLines w:val="0"/>
        <w:widowControl/>
        <w:numPr>
          <w:ilvl w:val="0"/>
          <w:numId w:val="0"/>
        </w:numPr>
        <w:suppressLineNumbers w:val="0"/>
        <w:spacing w:line="240" w:lineRule="auto"/>
        <w:ind w:firstLine="472" w:firstLineChars="200"/>
        <w:jc w:val="left"/>
        <w:rPr>
          <w:rFonts w:hint="eastAsia" w:ascii="宋体" w:hAnsi="宋体" w:eastAsia="宋体" w:cs="宋体"/>
          <w:b/>
          <w:bCs/>
          <w:color w:val="auto"/>
          <w:sz w:val="24"/>
          <w:szCs w:val="24"/>
          <w:lang w:eastAsia="zh-CN"/>
        </w:rPr>
      </w:pPr>
      <w:r>
        <w:rPr>
          <w:rFonts w:hint="eastAsia" w:ascii="宋体" w:hAnsi="宋体" w:eastAsia="宋体" w:cs="宋体"/>
          <w:i w:val="0"/>
          <w:iCs w:val="0"/>
          <w:caps w:val="0"/>
          <w:color w:val="auto"/>
          <w:spacing w:val="-2"/>
          <w:sz w:val="24"/>
          <w:szCs w:val="24"/>
          <w:shd w:val="clear" w:fill="FFFFFF"/>
        </w:rPr>
        <w:t>以“提品质、创品牌”为目标，推动行业质量迈上新台阶：联合</w:t>
      </w:r>
      <w:r>
        <w:rPr>
          <w:rFonts w:hint="eastAsia" w:ascii="宋体" w:hAnsi="宋体" w:eastAsia="宋体" w:cs="宋体"/>
          <w:i w:val="0"/>
          <w:iCs w:val="0"/>
          <w:caps w:val="0"/>
          <w:color w:val="auto"/>
          <w:spacing w:val="-2"/>
          <w:sz w:val="24"/>
          <w:szCs w:val="24"/>
          <w:shd w:val="clear" w:fill="FFFFFF"/>
          <w:lang w:eastAsia="zh-CN"/>
        </w:rPr>
        <w:t>优秀会员企业</w:t>
      </w:r>
      <w:r>
        <w:rPr>
          <w:rFonts w:hint="eastAsia" w:ascii="宋体" w:hAnsi="宋体" w:eastAsia="宋体" w:cs="宋体"/>
          <w:i w:val="0"/>
          <w:iCs w:val="0"/>
          <w:caps w:val="0"/>
          <w:color w:val="auto"/>
          <w:spacing w:val="-2"/>
          <w:sz w:val="24"/>
          <w:szCs w:val="24"/>
          <w:shd w:val="clear" w:fill="FFFFFF"/>
        </w:rPr>
        <w:t>编制《</w:t>
      </w:r>
      <w:r>
        <w:rPr>
          <w:rFonts w:hint="eastAsia" w:ascii="宋体" w:hAnsi="宋体" w:eastAsia="宋体" w:cs="宋体"/>
          <w:i w:val="0"/>
          <w:iCs w:val="0"/>
          <w:caps w:val="0"/>
          <w:color w:val="auto"/>
          <w:spacing w:val="-2"/>
          <w:sz w:val="24"/>
          <w:szCs w:val="24"/>
          <w:shd w:val="clear" w:fill="FFFFFF"/>
        </w:rPr>
        <w:t>海南省</w:t>
      </w:r>
      <w:r>
        <w:rPr>
          <w:rFonts w:hint="eastAsia" w:ascii="宋体" w:hAnsi="宋体" w:eastAsia="宋体" w:cs="宋体"/>
          <w:i w:val="0"/>
          <w:iCs w:val="0"/>
          <w:caps w:val="0"/>
          <w:color w:val="auto"/>
          <w:spacing w:val="-2"/>
          <w:sz w:val="24"/>
          <w:szCs w:val="24"/>
          <w:shd w:val="clear" w:fill="FFFFFF"/>
          <w:lang w:eastAsia="zh-CN"/>
        </w:rPr>
        <w:t>老旧住宅升级改造服务规范</w:t>
      </w:r>
      <w:r>
        <w:rPr>
          <w:rFonts w:hint="eastAsia" w:ascii="宋体" w:hAnsi="宋体" w:eastAsia="宋体" w:cs="宋体"/>
          <w:i w:val="0"/>
          <w:iCs w:val="0"/>
          <w:caps w:val="0"/>
          <w:color w:val="auto"/>
          <w:spacing w:val="-2"/>
          <w:sz w:val="24"/>
          <w:szCs w:val="24"/>
          <w:shd w:val="clear" w:fill="FFFFFF"/>
        </w:rPr>
        <w:t>（2025版）》，新增“适老化装修”“低碳材料应用”等</w:t>
      </w:r>
      <w:r>
        <w:rPr>
          <w:rFonts w:hint="eastAsia" w:ascii="宋体" w:hAnsi="宋体" w:eastAsia="宋体" w:cs="宋体"/>
          <w:i w:val="0"/>
          <w:iCs w:val="0"/>
          <w:caps w:val="0"/>
          <w:color w:val="auto"/>
          <w:spacing w:val="-2"/>
          <w:sz w:val="24"/>
          <w:szCs w:val="24"/>
          <w:shd w:val="clear" w:fill="FFFFFF"/>
          <w:lang w:eastAsia="zh-CN"/>
        </w:rPr>
        <w:t>推广应用</w:t>
      </w:r>
      <w:r>
        <w:rPr>
          <w:rFonts w:hint="eastAsia" w:ascii="宋体" w:hAnsi="宋体" w:eastAsia="宋体" w:cs="宋体"/>
          <w:i w:val="0"/>
          <w:iCs w:val="0"/>
          <w:caps w:val="0"/>
          <w:color w:val="auto"/>
          <w:spacing w:val="-2"/>
          <w:sz w:val="24"/>
          <w:szCs w:val="24"/>
          <w:shd w:val="clear" w:fill="FFFFFF"/>
        </w:rPr>
        <w:t>；举办“优质工程评选”活动，通过现场观摩、案例推广，带动全行业质量提升。</w:t>
      </w:r>
    </w:p>
    <w:p w14:paraId="0048B87A">
      <w:pPr>
        <w:keepNext w:val="0"/>
        <w:keepLines w:val="0"/>
        <w:widowControl/>
        <w:suppressLineNumbers w:val="0"/>
        <w:spacing w:line="240" w:lineRule="auto"/>
        <w:jc w:val="left"/>
        <w:rPr>
          <w:rFonts w:hint="eastAsia" w:ascii="宋体" w:hAnsi="宋体" w:eastAsia="宋体" w:cs="宋体"/>
          <w:b w:val="0"/>
          <w:bCs w:val="0"/>
          <w:color w:val="auto"/>
          <w:spacing w:val="-2"/>
          <w:kern w:val="0"/>
          <w:sz w:val="24"/>
          <w:szCs w:val="24"/>
          <w:shd w:val="clear" w:fill="FFFFFF"/>
          <w:lang w:val="en-US" w:eastAsia="zh-CN" w:bidi="ar"/>
        </w:rPr>
      </w:pPr>
      <w:r>
        <w:rPr>
          <w:rFonts w:hint="eastAsia" w:ascii="宋体" w:hAnsi="宋体" w:eastAsia="宋体" w:cs="宋体"/>
          <w:b w:val="0"/>
          <w:bCs w:val="0"/>
          <w:color w:val="auto"/>
          <w:sz w:val="24"/>
          <w:szCs w:val="24"/>
          <w:lang w:val="en-US" w:eastAsia="zh-CN"/>
        </w:rPr>
        <w:t>（一）.</w:t>
      </w:r>
      <w:r>
        <w:rPr>
          <w:rFonts w:hint="eastAsia" w:ascii="宋体" w:hAnsi="宋体" w:eastAsia="宋体" w:cs="宋体"/>
          <w:b w:val="0"/>
          <w:bCs w:val="0"/>
          <w:color w:val="auto"/>
          <w:spacing w:val="-2"/>
          <w:kern w:val="0"/>
          <w:sz w:val="24"/>
          <w:szCs w:val="24"/>
          <w:shd w:val="clear" w:fill="FFFFFF"/>
          <w:lang w:val="en-US" w:eastAsia="zh-CN" w:bidi="ar"/>
        </w:rPr>
        <w:t>9月15日，协会家装专业委员会为促进海南家装行业规范发展，提升施工质量及服务水平，组织开展</w:t>
      </w:r>
      <w:r>
        <w:rPr>
          <w:rStyle w:val="16"/>
          <w:rFonts w:hint="eastAsia" w:ascii="宋体" w:hAnsi="宋体" w:eastAsia="宋体" w:cs="宋体"/>
          <w:b w:val="0"/>
          <w:bCs w:val="0"/>
          <w:color w:val="auto"/>
          <w:spacing w:val="-2"/>
          <w:kern w:val="0"/>
          <w:sz w:val="24"/>
          <w:szCs w:val="24"/>
          <w:shd w:val="clear" w:fill="FFFFFF"/>
          <w:lang w:val="en-US" w:eastAsia="zh-CN" w:bidi="ar"/>
        </w:rPr>
        <w:t>2025家装委企业项目工地巡检活动</w:t>
      </w:r>
      <w:r>
        <w:rPr>
          <w:rFonts w:hint="eastAsia" w:ascii="宋体" w:hAnsi="宋体" w:eastAsia="宋体" w:cs="宋体"/>
          <w:b w:val="0"/>
          <w:bCs w:val="0"/>
          <w:color w:val="auto"/>
          <w:spacing w:val="-2"/>
          <w:kern w:val="0"/>
          <w:sz w:val="24"/>
          <w:szCs w:val="24"/>
          <w:shd w:val="clear" w:fill="FFFFFF"/>
          <w:lang w:val="en-US" w:eastAsia="zh-CN" w:bidi="ar"/>
        </w:rPr>
        <w:t>。深入海口多个在建住宅项目施工现场，进行实地考察与交流指导。</w:t>
      </w:r>
    </w:p>
    <w:p w14:paraId="4BBC28D3">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b w:val="0"/>
          <w:bCs w:val="0"/>
          <w:color w:val="auto"/>
          <w:sz w:val="24"/>
          <w:szCs w:val="24"/>
          <w:lang w:val="en-US" w:eastAsia="zh-CN"/>
        </w:rPr>
        <w:t>（二）.</w:t>
      </w:r>
      <w:r>
        <w:rPr>
          <w:rFonts w:hint="eastAsia" w:ascii="宋体" w:hAnsi="宋体" w:eastAsia="宋体" w:cs="宋体"/>
          <w:b w:val="0"/>
          <w:bCs w:val="0"/>
          <w:color w:val="auto"/>
          <w:kern w:val="0"/>
          <w:sz w:val="24"/>
          <w:szCs w:val="24"/>
          <w:lang w:val="en-US" w:eastAsia="zh-CN" w:bidi="ar"/>
        </w:rPr>
        <w:t>9月24日，由海南省室内装饰协会主办，海南省业主委员会协会、海口市物业管理行业协会协办，海南省室内装饰协会家装专业委员会承办，多家优秀装饰企业及诺贝尔磁砖专卖店参与的“走工地 看装修 学装修”公益巡检活动顺利举行。</w:t>
      </w:r>
    </w:p>
    <w:p w14:paraId="50F07C0D">
      <w:pPr>
        <w:pStyle w:val="4"/>
        <w:spacing w:line="240" w:lineRule="auto"/>
        <w:ind w:firstLine="482"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五、</w:t>
      </w:r>
      <w:r>
        <w:rPr>
          <w:rFonts w:hint="eastAsia" w:ascii="宋体" w:hAnsi="宋体" w:eastAsia="宋体" w:cs="宋体"/>
          <w:color w:val="auto"/>
          <w:sz w:val="24"/>
          <w:szCs w:val="24"/>
        </w:rPr>
        <w:t>加强交流合作，拓宽视野，共谋发展</w:t>
      </w:r>
    </w:p>
    <w:p w14:paraId="3153533E">
      <w:pPr>
        <w:keepNext w:val="0"/>
        <w:keepLines w:val="0"/>
        <w:widowControl/>
        <w:suppressLineNumbers w:val="0"/>
        <w:jc w:val="left"/>
        <w:rPr>
          <w:rFonts w:hint="eastAsia" w:ascii="宋体" w:hAnsi="宋体" w:eastAsia="宋体" w:cs="宋体"/>
          <w:b/>
          <w:bCs/>
          <w:color w:val="auto"/>
          <w:sz w:val="24"/>
          <w:szCs w:val="24"/>
          <w:highlight w:val="none"/>
        </w:rPr>
      </w:pPr>
      <w:r>
        <w:rPr>
          <w:rFonts w:hint="eastAsia" w:ascii="宋体" w:hAnsi="宋体" w:eastAsia="宋体" w:cs="宋体"/>
          <w:color w:val="auto"/>
          <w:kern w:val="0"/>
          <w:sz w:val="24"/>
          <w:szCs w:val="24"/>
          <w:highlight w:val="none"/>
          <w:lang w:val="en-US" w:eastAsia="zh-CN" w:bidi="ar"/>
        </w:rPr>
        <w:t>2025年</w:t>
      </w:r>
      <w:r>
        <w:rPr>
          <w:rFonts w:hint="eastAsia" w:ascii="宋体" w:hAnsi="宋体" w:eastAsia="宋体" w:cs="宋体"/>
          <w:color w:val="auto"/>
          <w:sz w:val="24"/>
          <w:szCs w:val="24"/>
          <w:highlight w:val="none"/>
        </w:rPr>
        <w:t>我们坚持“迎进来，走出去”的</w:t>
      </w:r>
      <w:r>
        <w:rPr>
          <w:rFonts w:hint="eastAsia" w:ascii="宋体" w:hAnsi="宋体" w:eastAsia="宋体" w:cs="宋体"/>
          <w:color w:val="auto"/>
          <w:sz w:val="24"/>
          <w:szCs w:val="24"/>
          <w:highlight w:val="none"/>
          <w:lang w:eastAsia="zh-CN"/>
        </w:rPr>
        <w:t>对外工作</w:t>
      </w:r>
      <w:r>
        <w:rPr>
          <w:rFonts w:hint="eastAsia" w:ascii="宋体" w:hAnsi="宋体" w:eastAsia="宋体" w:cs="宋体"/>
          <w:color w:val="auto"/>
          <w:sz w:val="24"/>
          <w:szCs w:val="24"/>
          <w:highlight w:val="none"/>
        </w:rPr>
        <w:t>战略，</w:t>
      </w:r>
      <w:r>
        <w:rPr>
          <w:rFonts w:hint="eastAsia" w:ascii="宋体" w:hAnsi="宋体" w:eastAsia="宋体" w:cs="宋体"/>
          <w:i w:val="0"/>
          <w:iCs w:val="0"/>
          <w:caps w:val="0"/>
          <w:color w:val="auto"/>
          <w:spacing w:val="-2"/>
          <w:sz w:val="24"/>
          <w:szCs w:val="24"/>
          <w:shd w:val="clear" w:fill="FFFFFF"/>
        </w:rPr>
        <w:t>主动融入全国装饰行业格局，全年组织会员企业“走出去”</w:t>
      </w:r>
      <w:r>
        <w:rPr>
          <w:rFonts w:hint="eastAsia" w:ascii="宋体" w:hAnsi="宋体" w:eastAsia="宋体" w:cs="宋体"/>
          <w:color w:val="auto"/>
          <w:sz w:val="24"/>
          <w:szCs w:val="24"/>
          <w:highlight w:val="none"/>
        </w:rPr>
        <w:t>与各地</w:t>
      </w:r>
      <w:r>
        <w:rPr>
          <w:rFonts w:hint="eastAsia" w:ascii="宋体" w:hAnsi="宋体" w:eastAsia="宋体" w:cs="宋体"/>
          <w:color w:val="auto"/>
          <w:sz w:val="24"/>
          <w:szCs w:val="24"/>
          <w:highlight w:val="none"/>
          <w:lang w:eastAsia="zh-CN"/>
        </w:rPr>
        <w:t>政、</w:t>
      </w:r>
      <w:r>
        <w:rPr>
          <w:rFonts w:hint="eastAsia" w:ascii="宋体" w:hAnsi="宋体" w:eastAsia="宋体" w:cs="宋体"/>
          <w:color w:val="auto"/>
          <w:sz w:val="24"/>
          <w:szCs w:val="24"/>
          <w:highlight w:val="none"/>
        </w:rPr>
        <w:t>商协会进行了广泛的交流与合作，不仅学习了先进经验，也推广了海南室内装饰的品牌与成果。</w:t>
      </w:r>
      <w:r>
        <w:rPr>
          <w:rFonts w:hint="eastAsia" w:ascii="宋体" w:hAnsi="宋体" w:eastAsia="宋体" w:cs="宋体"/>
          <w:color w:val="auto"/>
          <w:spacing w:val="8"/>
          <w:kern w:val="0"/>
          <w:sz w:val="24"/>
          <w:szCs w:val="24"/>
          <w:highlight w:val="none"/>
          <w:lang w:eastAsia="zh-CN"/>
        </w:rPr>
        <w:t>今年互访的有：</w:t>
      </w:r>
      <w:r>
        <w:rPr>
          <w:rFonts w:hint="eastAsia" w:ascii="宋体" w:hAnsi="宋体" w:eastAsia="宋体" w:cs="宋体"/>
          <w:color w:val="auto"/>
          <w:kern w:val="0"/>
          <w:sz w:val="24"/>
          <w:szCs w:val="24"/>
          <w:highlight w:val="none"/>
          <w:lang w:val="en-US" w:eastAsia="zh-CN" w:bidi="ar"/>
        </w:rPr>
        <w:t>海南省休闲渔业协会</w:t>
      </w:r>
      <w:r>
        <w:rPr>
          <w:rFonts w:hint="eastAsia" w:ascii="宋体" w:hAnsi="宋体" w:eastAsia="宋体" w:cs="宋体"/>
          <w:color w:val="auto"/>
          <w:spacing w:val="8"/>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海南省民政厅社会组织综合党委</w:t>
      </w:r>
      <w:r>
        <w:rPr>
          <w:rFonts w:hint="eastAsia" w:ascii="宋体" w:hAnsi="宋体" w:eastAsia="宋体" w:cs="宋体"/>
          <w:b w:val="0"/>
          <w:bCs w:val="0"/>
          <w:i w:val="0"/>
          <w:iCs w:val="0"/>
          <w:caps w:val="0"/>
          <w:color w:val="auto"/>
          <w:spacing w:val="8"/>
          <w:sz w:val="24"/>
          <w:szCs w:val="24"/>
          <w:highlight w:val="none"/>
          <w:shd w:val="clear" w:fill="FFFFFF"/>
          <w:lang w:eastAsia="zh-CN"/>
        </w:rPr>
        <w:t>、</w:t>
      </w:r>
      <w:r>
        <w:rPr>
          <w:rFonts w:hint="eastAsia" w:ascii="宋体" w:hAnsi="宋体" w:eastAsia="宋体" w:cs="宋体"/>
          <w:color w:val="auto"/>
          <w:kern w:val="0"/>
          <w:sz w:val="24"/>
          <w:szCs w:val="24"/>
          <w:highlight w:val="none"/>
          <w:lang w:val="en-US" w:eastAsia="zh-CN" w:bidi="ar"/>
        </w:rPr>
        <w:t>海南省业主委员会协会</w:t>
      </w:r>
      <w:r>
        <w:rPr>
          <w:rFonts w:hint="eastAsia" w:ascii="宋体" w:hAnsi="宋体" w:eastAsia="宋体" w:cs="宋体"/>
          <w:b w:val="0"/>
          <w:bCs w:val="0"/>
          <w:i w:val="0"/>
          <w:iCs w:val="0"/>
          <w:caps w:val="0"/>
          <w:color w:val="auto"/>
          <w:spacing w:val="8"/>
          <w:sz w:val="24"/>
          <w:szCs w:val="24"/>
          <w:highlight w:val="none"/>
          <w:shd w:val="clear" w:fill="FFFFFF"/>
          <w:lang w:eastAsia="zh-CN"/>
        </w:rPr>
        <w:t>、</w:t>
      </w:r>
      <w:r>
        <w:rPr>
          <w:rFonts w:hint="eastAsia" w:ascii="宋体" w:hAnsi="宋体" w:eastAsia="宋体" w:cs="宋体"/>
          <w:color w:val="auto"/>
          <w:kern w:val="0"/>
          <w:sz w:val="24"/>
          <w:szCs w:val="24"/>
          <w:highlight w:val="none"/>
          <w:lang w:val="en-US" w:eastAsia="zh-CN" w:bidi="ar"/>
        </w:rPr>
        <w:t>海口市新联会、海口市业主委员会协会、海口市物业管理行业协会</w:t>
      </w:r>
      <w:r>
        <w:rPr>
          <w:rFonts w:hint="eastAsia" w:ascii="宋体" w:hAnsi="宋体" w:eastAsia="宋体" w:cs="宋体"/>
          <w:b w:val="0"/>
          <w:bCs w:val="0"/>
          <w:i w:val="0"/>
          <w:iCs w:val="0"/>
          <w:caps w:val="0"/>
          <w:color w:val="auto"/>
          <w:spacing w:val="8"/>
          <w:sz w:val="24"/>
          <w:szCs w:val="24"/>
          <w:highlight w:val="none"/>
          <w:shd w:val="clear" w:fill="FFFFFF"/>
          <w:lang w:eastAsia="zh-CN"/>
        </w:rPr>
        <w:t>、</w:t>
      </w:r>
      <w:r>
        <w:rPr>
          <w:rFonts w:hint="eastAsia" w:ascii="宋体" w:hAnsi="宋体" w:eastAsia="宋体" w:cs="宋体"/>
          <w:color w:val="auto"/>
          <w:kern w:val="0"/>
          <w:sz w:val="24"/>
          <w:szCs w:val="24"/>
          <w:highlight w:val="none"/>
          <w:lang w:val="en-US" w:eastAsia="zh-CN" w:bidi="ar"/>
        </w:rPr>
        <w:t>海南省休闲农业协会、海南省广西商会、全球食品饮料论坛</w:t>
      </w:r>
      <w:r>
        <w:rPr>
          <w:rFonts w:hint="eastAsia" w:ascii="宋体" w:hAnsi="宋体" w:eastAsia="宋体" w:cs="宋体"/>
          <w:b w:val="0"/>
          <w:bCs w:val="0"/>
          <w:i w:val="0"/>
          <w:iCs w:val="0"/>
          <w:caps w:val="0"/>
          <w:color w:val="auto"/>
          <w:spacing w:val="8"/>
          <w:sz w:val="24"/>
          <w:szCs w:val="24"/>
          <w:highlight w:val="none"/>
          <w:shd w:val="clear" w:fill="FFFFFF"/>
          <w:lang w:eastAsia="zh-CN"/>
        </w:rPr>
        <w:t>、</w:t>
      </w:r>
      <w:r>
        <w:rPr>
          <w:rFonts w:hint="eastAsia" w:ascii="宋体" w:hAnsi="宋体" w:eastAsia="宋体" w:cs="宋体"/>
          <w:color w:val="auto"/>
          <w:kern w:val="0"/>
          <w:sz w:val="24"/>
          <w:szCs w:val="24"/>
          <w:highlight w:val="none"/>
          <w:lang w:val="en-US" w:eastAsia="zh-CN" w:bidi="ar"/>
        </w:rPr>
        <w:t>全球品牌战略</w:t>
      </w:r>
      <w:r>
        <w:rPr>
          <w:rFonts w:hint="eastAsia" w:ascii="宋体" w:hAnsi="宋体" w:eastAsia="宋体" w:cs="宋体"/>
          <w:b w:val="0"/>
          <w:bCs w:val="0"/>
          <w:i w:val="0"/>
          <w:iCs w:val="0"/>
          <w:caps w:val="0"/>
          <w:color w:val="auto"/>
          <w:spacing w:val="8"/>
          <w:sz w:val="24"/>
          <w:szCs w:val="24"/>
          <w:highlight w:val="none"/>
          <w:shd w:val="clear" w:fill="FFFFFF"/>
          <w:lang w:eastAsia="zh-CN"/>
        </w:rPr>
        <w:t>、</w:t>
      </w:r>
      <w:r>
        <w:rPr>
          <w:rFonts w:hint="eastAsia" w:ascii="宋体" w:hAnsi="宋体" w:eastAsia="宋体" w:cs="宋体"/>
          <w:color w:val="auto"/>
          <w:kern w:val="0"/>
          <w:sz w:val="24"/>
          <w:szCs w:val="24"/>
          <w:highlight w:val="none"/>
          <w:lang w:val="en-US" w:eastAsia="zh-CN" w:bidi="ar"/>
        </w:rPr>
        <w:t>海南省宁夏商会、四川巴中商会</w:t>
      </w:r>
      <w:r>
        <w:rPr>
          <w:rFonts w:hint="eastAsia" w:ascii="宋体" w:hAnsi="宋体" w:eastAsia="宋体" w:cs="宋体"/>
          <w:b w:val="0"/>
          <w:bCs w:val="0"/>
          <w:i w:val="0"/>
          <w:iCs w:val="0"/>
          <w:caps w:val="0"/>
          <w:color w:val="auto"/>
          <w:spacing w:val="8"/>
          <w:sz w:val="24"/>
          <w:szCs w:val="24"/>
          <w:highlight w:val="none"/>
          <w:shd w:val="clear" w:fill="FFFFFF"/>
        </w:rPr>
        <w:t>、</w:t>
      </w:r>
      <w:r>
        <w:rPr>
          <w:rFonts w:hint="eastAsia" w:ascii="宋体" w:hAnsi="宋体" w:eastAsia="宋体" w:cs="宋体"/>
          <w:color w:val="auto"/>
          <w:kern w:val="0"/>
          <w:sz w:val="24"/>
          <w:szCs w:val="24"/>
          <w:highlight w:val="none"/>
          <w:lang w:val="en-US" w:eastAsia="zh-CN" w:bidi="ar"/>
        </w:rPr>
        <w:t>省乡村振兴电商协会、海南省光彩事业促进会、海南宁夏商会、海南连云港商会、海南广告行业协会、海南嘉兴商会、海南新疆商会、海南化妆品协会、海南房地产中介行业协会、海南黑龙江商会、海南温州商会、</w:t>
      </w:r>
      <w:r>
        <w:rPr>
          <w:rFonts w:hint="eastAsia" w:ascii="宋体" w:hAnsi="宋体" w:eastAsia="宋体" w:cs="宋体"/>
          <w:b w:val="0"/>
          <w:bCs w:val="0"/>
          <w:color w:val="auto"/>
          <w:kern w:val="0"/>
          <w:sz w:val="24"/>
          <w:szCs w:val="24"/>
          <w:highlight w:val="none"/>
          <w:lang w:val="en-US" w:eastAsia="zh-CN" w:bidi="ar"/>
        </w:rPr>
        <w:t>海口万宁商会</w:t>
      </w:r>
      <w:r>
        <w:rPr>
          <w:rFonts w:hint="eastAsia" w:ascii="宋体" w:hAnsi="宋体" w:eastAsia="宋体" w:cs="宋体"/>
          <w:i w:val="0"/>
          <w:iCs w:val="0"/>
          <w:caps w:val="0"/>
          <w:color w:val="auto"/>
          <w:spacing w:val="8"/>
          <w:sz w:val="24"/>
          <w:szCs w:val="24"/>
          <w:highlight w:val="none"/>
          <w:shd w:val="clear" w:fill="FFFFFF"/>
          <w:lang w:eastAsia="zh-CN"/>
        </w:rPr>
        <w:t>。同时</w:t>
      </w:r>
      <w:r>
        <w:rPr>
          <w:rFonts w:hint="eastAsia" w:ascii="宋体" w:hAnsi="宋体" w:eastAsia="宋体" w:cs="宋体"/>
          <w:b w:val="0"/>
          <w:bCs w:val="0"/>
          <w:i w:val="0"/>
          <w:iCs w:val="0"/>
          <w:caps w:val="0"/>
          <w:color w:val="auto"/>
          <w:spacing w:val="8"/>
          <w:sz w:val="24"/>
          <w:szCs w:val="24"/>
          <w:highlight w:val="none"/>
          <w:shd w:val="clear" w:fill="FFFFFF"/>
        </w:rPr>
        <w:t>协会</w:t>
      </w:r>
      <w:r>
        <w:rPr>
          <w:rFonts w:hint="eastAsia" w:ascii="宋体" w:hAnsi="宋体" w:eastAsia="宋体" w:cs="宋体"/>
          <w:b w:val="0"/>
          <w:bCs w:val="0"/>
          <w:i w:val="0"/>
          <w:iCs w:val="0"/>
          <w:caps w:val="0"/>
          <w:color w:val="auto"/>
          <w:spacing w:val="8"/>
          <w:sz w:val="24"/>
          <w:szCs w:val="24"/>
          <w:highlight w:val="none"/>
          <w:shd w:val="clear" w:fill="FFFFFF"/>
          <w:lang w:eastAsia="zh-CN"/>
        </w:rPr>
        <w:t>也拜访了：</w:t>
      </w:r>
      <w:r>
        <w:rPr>
          <w:rFonts w:hint="eastAsia" w:ascii="宋体" w:hAnsi="宋体" w:eastAsia="宋体" w:cs="宋体"/>
          <w:color w:val="auto"/>
          <w:kern w:val="0"/>
          <w:sz w:val="24"/>
          <w:szCs w:val="24"/>
          <w:highlight w:val="none"/>
          <w:lang w:val="en-US" w:eastAsia="zh-CN" w:bidi="ar"/>
        </w:rPr>
        <w:t>海南省自由贸易区跨境贸易商会、海南省招标投标协会</w:t>
      </w:r>
      <w:r>
        <w:rPr>
          <w:rFonts w:hint="eastAsia" w:ascii="宋体" w:hAnsi="宋体" w:eastAsia="宋体" w:cs="宋体"/>
          <w:b w:val="0"/>
          <w:bCs w:val="0"/>
          <w:i w:val="0"/>
          <w:iCs w:val="0"/>
          <w:caps w:val="0"/>
          <w:color w:val="auto"/>
          <w:spacing w:val="8"/>
          <w:sz w:val="24"/>
          <w:szCs w:val="24"/>
          <w:highlight w:val="none"/>
          <w:shd w:val="clear" w:fill="FFFFFF"/>
          <w:lang w:eastAsia="zh-CN"/>
        </w:rPr>
        <w:t>、</w:t>
      </w:r>
      <w:r>
        <w:rPr>
          <w:rFonts w:hint="eastAsia" w:ascii="宋体" w:hAnsi="宋体" w:eastAsia="宋体" w:cs="宋体"/>
          <w:color w:val="auto"/>
          <w:kern w:val="0"/>
          <w:sz w:val="24"/>
          <w:szCs w:val="24"/>
          <w:highlight w:val="none"/>
          <w:lang w:val="en-US" w:eastAsia="zh-CN" w:bidi="ar"/>
        </w:rPr>
        <w:t>海南省营销协会</w:t>
      </w:r>
      <w:r>
        <w:rPr>
          <w:rFonts w:hint="eastAsia" w:ascii="宋体" w:hAnsi="宋体" w:eastAsia="宋体" w:cs="宋体"/>
          <w:b w:val="0"/>
          <w:bCs w:val="0"/>
          <w:i w:val="0"/>
          <w:iCs w:val="0"/>
          <w:caps w:val="0"/>
          <w:color w:val="auto"/>
          <w:spacing w:val="8"/>
          <w:sz w:val="24"/>
          <w:szCs w:val="24"/>
          <w:highlight w:val="none"/>
          <w:shd w:val="clear" w:fill="FFFFFF"/>
          <w:lang w:eastAsia="zh-CN"/>
        </w:rPr>
        <w:t>、</w:t>
      </w:r>
      <w:r>
        <w:rPr>
          <w:rFonts w:hint="eastAsia" w:ascii="宋体" w:hAnsi="宋体" w:eastAsia="宋体" w:cs="宋体"/>
          <w:color w:val="auto"/>
          <w:kern w:val="0"/>
          <w:sz w:val="24"/>
          <w:szCs w:val="24"/>
          <w:highlight w:val="none"/>
          <w:lang w:val="en-US" w:eastAsia="zh-CN" w:bidi="ar"/>
        </w:rPr>
        <w:t>海南省业主委员会协会、海南省老字号企业协会</w:t>
      </w:r>
      <w:r>
        <w:rPr>
          <w:rFonts w:hint="eastAsia" w:ascii="宋体" w:hAnsi="宋体" w:eastAsia="宋体" w:cs="宋体"/>
          <w:b w:val="0"/>
          <w:bCs w:val="0"/>
          <w:i w:val="0"/>
          <w:iCs w:val="0"/>
          <w:caps w:val="0"/>
          <w:color w:val="auto"/>
          <w:spacing w:val="8"/>
          <w:sz w:val="24"/>
          <w:szCs w:val="24"/>
          <w:highlight w:val="none"/>
          <w:shd w:val="clear" w:fill="FFFFFF"/>
          <w:lang w:eastAsia="zh-CN"/>
        </w:rPr>
        <w:t>、</w:t>
      </w:r>
      <w:r>
        <w:rPr>
          <w:rFonts w:hint="eastAsia" w:ascii="宋体" w:hAnsi="宋体" w:eastAsia="宋体" w:cs="宋体"/>
          <w:color w:val="auto"/>
          <w:kern w:val="0"/>
          <w:sz w:val="24"/>
          <w:szCs w:val="24"/>
          <w:highlight w:val="none"/>
          <w:lang w:val="en-US" w:eastAsia="zh-CN" w:bidi="ar"/>
        </w:rPr>
        <w:t>海南嘉兴商会</w:t>
      </w:r>
      <w:r>
        <w:rPr>
          <w:rFonts w:hint="eastAsia" w:ascii="宋体" w:hAnsi="宋体" w:eastAsia="宋体" w:cs="宋体"/>
          <w:b w:val="0"/>
          <w:bCs w:val="0"/>
          <w:i w:val="0"/>
          <w:iCs w:val="0"/>
          <w:caps w:val="0"/>
          <w:color w:val="auto"/>
          <w:spacing w:val="8"/>
          <w:sz w:val="24"/>
          <w:szCs w:val="24"/>
          <w:highlight w:val="none"/>
          <w:shd w:val="clear" w:fill="FFFFFF"/>
          <w:lang w:eastAsia="zh-CN"/>
        </w:rPr>
        <w:t>、</w:t>
      </w:r>
      <w:r>
        <w:rPr>
          <w:rFonts w:hint="eastAsia" w:ascii="宋体" w:hAnsi="宋体" w:eastAsia="宋体" w:cs="宋体"/>
          <w:color w:val="auto"/>
          <w:kern w:val="0"/>
          <w:sz w:val="24"/>
          <w:szCs w:val="24"/>
          <w:highlight w:val="none"/>
          <w:lang w:val="en-US" w:eastAsia="zh-CN" w:bidi="ar"/>
        </w:rPr>
        <w:t>海南省物业管理协会、海南不锈钢协会</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lang w:val="en-US" w:eastAsia="zh-CN" w:bidi="ar"/>
        </w:rPr>
        <w:t>中国建筑装饰集团蓝海建设有限公司</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中国建筑西北设计研究院海南分院</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辽宁省装饰协会</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海南省民宿协会</w:t>
      </w:r>
      <w:r>
        <w:rPr>
          <w:rFonts w:hint="eastAsia" w:ascii="宋体" w:hAnsi="宋体" w:eastAsia="宋体" w:cs="宋体"/>
          <w:b w:val="0"/>
          <w:bCs w:val="0"/>
          <w:i w:val="0"/>
          <w:iCs w:val="0"/>
          <w:caps w:val="0"/>
          <w:color w:val="auto"/>
          <w:spacing w:val="8"/>
          <w:sz w:val="24"/>
          <w:szCs w:val="24"/>
          <w:highlight w:val="none"/>
          <w:shd w:val="clear" w:fill="FFFFFF"/>
          <w:lang w:eastAsia="zh-CN"/>
        </w:rPr>
        <w:t>等</w:t>
      </w:r>
      <w:r>
        <w:rPr>
          <w:rFonts w:hint="eastAsia" w:ascii="宋体" w:hAnsi="宋体" w:eastAsia="宋体" w:cs="宋体"/>
          <w:i w:val="0"/>
          <w:iCs w:val="0"/>
          <w:caps w:val="0"/>
          <w:color w:val="auto"/>
          <w:spacing w:val="15"/>
          <w:sz w:val="24"/>
          <w:szCs w:val="24"/>
          <w:highlight w:val="none"/>
          <w:shd w:val="clear" w:fill="FFFFFF"/>
        </w:rPr>
        <w:t>。</w:t>
      </w:r>
      <w:r>
        <w:rPr>
          <w:rFonts w:hint="eastAsia" w:ascii="宋体" w:hAnsi="宋体" w:eastAsia="宋体" w:cs="宋体"/>
          <w:color w:val="auto"/>
          <w:sz w:val="24"/>
          <w:szCs w:val="24"/>
          <w:highlight w:val="none"/>
          <w:lang w:eastAsia="zh-CN"/>
        </w:rPr>
        <w:t>并</w:t>
      </w:r>
      <w:r>
        <w:rPr>
          <w:rFonts w:hint="eastAsia" w:ascii="宋体" w:hAnsi="宋体" w:eastAsia="宋体" w:cs="宋体"/>
          <w:color w:val="auto"/>
          <w:sz w:val="24"/>
          <w:szCs w:val="24"/>
          <w:highlight w:val="none"/>
        </w:rPr>
        <w:t>组团到广东、湖南、</w:t>
      </w:r>
      <w:r>
        <w:rPr>
          <w:rFonts w:hint="eastAsia" w:ascii="宋体" w:hAnsi="宋体" w:eastAsia="宋体" w:cs="宋体"/>
          <w:color w:val="auto"/>
          <w:kern w:val="0"/>
          <w:sz w:val="24"/>
          <w:szCs w:val="24"/>
          <w:highlight w:val="none"/>
          <w:lang w:val="en-US" w:eastAsia="zh-CN" w:bidi="ar"/>
        </w:rPr>
        <w:t>许昌</w:t>
      </w:r>
      <w:r>
        <w:rPr>
          <w:rFonts w:hint="eastAsia" w:ascii="宋体" w:hAnsi="宋体" w:eastAsia="宋体" w:cs="宋体"/>
          <w:color w:val="auto"/>
          <w:sz w:val="24"/>
          <w:szCs w:val="24"/>
          <w:highlight w:val="none"/>
        </w:rPr>
        <w:t>等地学习考察，</w:t>
      </w:r>
      <w:r>
        <w:rPr>
          <w:rFonts w:hint="eastAsia" w:ascii="宋体" w:hAnsi="宋体" w:eastAsia="宋体" w:cs="宋体"/>
          <w:i w:val="0"/>
          <w:iCs w:val="0"/>
          <w:caps w:val="0"/>
          <w:color w:val="auto"/>
          <w:spacing w:val="-2"/>
          <w:sz w:val="24"/>
          <w:szCs w:val="24"/>
          <w:shd w:val="clear" w:fill="FFFFFF"/>
        </w:rPr>
        <w:t>为会员企业提供前沿理念赋能</w:t>
      </w:r>
      <w:r>
        <w:rPr>
          <w:rFonts w:hint="eastAsia" w:ascii="宋体" w:hAnsi="宋体" w:eastAsia="宋体" w:cs="宋体"/>
          <w:i w:val="0"/>
          <w:iCs w:val="0"/>
          <w:caps w:val="0"/>
          <w:color w:val="auto"/>
          <w:spacing w:val="-2"/>
          <w:sz w:val="24"/>
          <w:szCs w:val="24"/>
          <w:shd w:val="clear" w:fill="FFFFFF"/>
          <w:lang w:eastAsia="zh-CN"/>
        </w:rPr>
        <w:t>，</w:t>
      </w:r>
      <w:r>
        <w:rPr>
          <w:rFonts w:hint="eastAsia" w:ascii="宋体" w:hAnsi="宋体" w:eastAsia="宋体" w:cs="宋体"/>
          <w:color w:val="auto"/>
          <w:sz w:val="24"/>
          <w:szCs w:val="24"/>
          <w:highlight w:val="none"/>
        </w:rPr>
        <w:t>为行业发展注入了新的动力。</w:t>
      </w:r>
    </w:p>
    <w:p w14:paraId="3C948B6E">
      <w:pPr>
        <w:keepNext w:val="0"/>
        <w:keepLines w:val="0"/>
        <w:widowControl/>
        <w:suppressLineNumbers w:val="0"/>
        <w:spacing w:line="240" w:lineRule="auto"/>
        <w:ind w:firstLine="482" w:firstLineChars="200"/>
        <w:jc w:val="left"/>
        <w:rPr>
          <w:rFonts w:hint="eastAsia" w:ascii="宋体" w:hAnsi="宋体" w:eastAsia="宋体" w:cs="宋体"/>
          <w:color w:val="auto"/>
          <w:sz w:val="24"/>
          <w:szCs w:val="24"/>
        </w:rPr>
      </w:pPr>
      <w:r>
        <w:rPr>
          <w:rFonts w:hint="eastAsia" w:ascii="宋体" w:hAnsi="宋体" w:eastAsia="宋体" w:cs="宋体"/>
          <w:b/>
          <w:bCs/>
          <w:color w:val="auto"/>
          <w:sz w:val="24"/>
          <w:szCs w:val="24"/>
        </w:rPr>
        <w:t>六、完善诚信体系，树立行业良好形象</w:t>
      </w:r>
    </w:p>
    <w:p w14:paraId="6714DD8B">
      <w:pPr>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诚信是行业发展的基石。</w:t>
      </w:r>
      <w:r>
        <w:rPr>
          <w:rFonts w:hint="eastAsia" w:ascii="宋体" w:hAnsi="宋体" w:eastAsia="宋体" w:cs="宋体"/>
          <w:i w:val="0"/>
          <w:iCs w:val="0"/>
          <w:caps w:val="0"/>
          <w:color w:val="auto"/>
          <w:spacing w:val="-2"/>
          <w:sz w:val="24"/>
          <w:szCs w:val="24"/>
          <w:shd w:val="clear" w:fill="FFFFFF"/>
        </w:rPr>
        <w:t>以“信用立会”为导向，</w:t>
      </w:r>
      <w:r>
        <w:rPr>
          <w:rFonts w:hint="eastAsia" w:ascii="宋体" w:hAnsi="宋体" w:eastAsia="宋体" w:cs="宋体"/>
          <w:color w:val="auto"/>
          <w:sz w:val="24"/>
          <w:szCs w:val="24"/>
        </w:rPr>
        <w:t>我们不断完善海南省室内装饰行业诚信体系建设，通过</w:t>
      </w:r>
      <w:r>
        <w:rPr>
          <w:rFonts w:hint="eastAsia" w:ascii="宋体" w:hAnsi="宋体" w:eastAsia="宋体" w:cs="宋体"/>
          <w:color w:val="auto"/>
          <w:sz w:val="24"/>
          <w:szCs w:val="24"/>
          <w:lang w:eastAsia="zh-CN"/>
        </w:rPr>
        <w:t>省市场监督管理局指导，持续指导各行业企业申报“放心消费单位”创建及评星工作。</w:t>
      </w:r>
      <w:r>
        <w:rPr>
          <w:rFonts w:hint="eastAsia" w:ascii="宋体" w:hAnsi="宋体" w:eastAsia="宋体" w:cs="宋体"/>
          <w:color w:val="auto"/>
          <w:sz w:val="24"/>
          <w:szCs w:val="24"/>
        </w:rPr>
        <w:t>建立健全</w:t>
      </w:r>
      <w:r>
        <w:rPr>
          <w:rFonts w:hint="eastAsia" w:ascii="宋体" w:hAnsi="宋体" w:eastAsia="宋体" w:cs="宋体"/>
          <w:color w:val="auto"/>
          <w:sz w:val="24"/>
          <w:szCs w:val="24"/>
          <w:lang w:eastAsia="zh-CN"/>
        </w:rPr>
        <w:t>企业经营管理和放心消费</w:t>
      </w:r>
      <w:r>
        <w:rPr>
          <w:rFonts w:hint="eastAsia" w:ascii="宋体" w:hAnsi="宋体" w:eastAsia="宋体" w:cs="宋体"/>
          <w:color w:val="auto"/>
          <w:sz w:val="24"/>
          <w:szCs w:val="24"/>
        </w:rPr>
        <w:t>信用评价机制，</w:t>
      </w:r>
      <w:r>
        <w:rPr>
          <w:rFonts w:hint="eastAsia" w:ascii="宋体" w:hAnsi="宋体" w:eastAsia="宋体" w:cs="宋体"/>
          <w:color w:val="auto"/>
          <w:sz w:val="24"/>
          <w:szCs w:val="24"/>
          <w:lang w:eastAsia="zh-CN"/>
        </w:rPr>
        <w:t>及时有效地参与政府政策支持准入机制，</w:t>
      </w:r>
      <w:r>
        <w:rPr>
          <w:rFonts w:hint="eastAsia" w:ascii="宋体" w:hAnsi="宋体" w:eastAsia="宋体" w:cs="宋体"/>
          <w:color w:val="auto"/>
          <w:sz w:val="24"/>
          <w:szCs w:val="24"/>
        </w:rPr>
        <w:t>提升了行业整体形象和竞争力。</w:t>
      </w:r>
    </w:p>
    <w:p w14:paraId="475525B9">
      <w:pPr>
        <w:pStyle w:val="4"/>
        <w:spacing w:line="240" w:lineRule="auto"/>
        <w:ind w:firstLine="482"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七</w:t>
      </w:r>
      <w:r>
        <w:rPr>
          <w:rFonts w:hint="eastAsia" w:ascii="宋体" w:hAnsi="宋体" w:eastAsia="宋体" w:cs="宋体"/>
          <w:color w:val="auto"/>
          <w:sz w:val="24"/>
          <w:szCs w:val="24"/>
        </w:rPr>
        <w:t>、赋能会员企业，</w:t>
      </w:r>
      <w:r>
        <w:rPr>
          <w:rFonts w:hint="eastAsia" w:ascii="宋体" w:hAnsi="宋体" w:eastAsia="宋体" w:cs="宋体"/>
          <w:color w:val="auto"/>
          <w:sz w:val="24"/>
          <w:szCs w:val="24"/>
          <w:lang w:eastAsia="zh-CN"/>
        </w:rPr>
        <w:t>多元化服务并进</w:t>
      </w:r>
    </w:p>
    <w:p w14:paraId="5063C110">
      <w:pPr>
        <w:spacing w:line="240" w:lineRule="auto"/>
        <w:ind w:firstLine="472" w:firstLineChars="20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2"/>
          <w:sz w:val="24"/>
          <w:szCs w:val="24"/>
          <w:shd w:val="clear" w:fill="FFFFFF"/>
        </w:rPr>
        <w:t>坚持“会员需求为中心”，打造“服务矩阵”</w:t>
      </w:r>
      <w:r>
        <w:rPr>
          <w:rFonts w:hint="eastAsia" w:ascii="宋体" w:hAnsi="宋体" w:eastAsia="宋体" w:cs="宋体"/>
          <w:i w:val="0"/>
          <w:iCs w:val="0"/>
          <w:caps w:val="0"/>
          <w:color w:val="auto"/>
          <w:spacing w:val="-2"/>
          <w:sz w:val="24"/>
          <w:szCs w:val="24"/>
          <w:shd w:val="clear" w:fill="FFFFFF"/>
          <w:lang w:eastAsia="zh-CN"/>
        </w:rPr>
        <w:t>。</w:t>
      </w:r>
      <w:r>
        <w:rPr>
          <w:rFonts w:hint="eastAsia" w:ascii="宋体" w:hAnsi="宋体" w:eastAsia="宋体" w:cs="宋体"/>
          <w:color w:val="auto"/>
          <w:sz w:val="24"/>
          <w:szCs w:val="24"/>
        </w:rPr>
        <w:t>我们</w:t>
      </w:r>
      <w:r>
        <w:rPr>
          <w:rFonts w:hint="eastAsia" w:ascii="宋体" w:hAnsi="宋体" w:eastAsia="宋体" w:cs="宋体"/>
          <w:color w:val="auto"/>
          <w:sz w:val="24"/>
          <w:szCs w:val="24"/>
          <w:lang w:eastAsia="zh-CN"/>
        </w:rPr>
        <w:t>根据行业发展需要，深化推进行业优化组合，迎合产业和市场多元化需求，</w:t>
      </w:r>
      <w:r>
        <w:rPr>
          <w:rFonts w:hint="eastAsia" w:ascii="宋体" w:hAnsi="宋体" w:eastAsia="宋体" w:cs="宋体"/>
          <w:color w:val="auto"/>
          <w:sz w:val="24"/>
          <w:szCs w:val="24"/>
        </w:rPr>
        <w:t>积极</w:t>
      </w:r>
      <w:r>
        <w:rPr>
          <w:rFonts w:hint="eastAsia" w:ascii="宋体" w:hAnsi="宋体" w:eastAsia="宋体" w:cs="宋体"/>
          <w:color w:val="auto"/>
          <w:sz w:val="24"/>
          <w:szCs w:val="24"/>
          <w:lang w:eastAsia="zh-CN"/>
        </w:rPr>
        <w:t>推进各专业委员会的工作开展，</w:t>
      </w:r>
      <w:r>
        <w:rPr>
          <w:rFonts w:hint="eastAsia" w:ascii="宋体" w:hAnsi="宋体" w:eastAsia="宋体" w:cs="宋体"/>
          <w:color w:val="auto"/>
          <w:sz w:val="24"/>
          <w:szCs w:val="24"/>
        </w:rPr>
        <w:t>推动参与各类活动，赋能会员企业，助力其在市场拓展、品牌建设等方面取得显著成效。</w:t>
      </w:r>
    </w:p>
    <w:p w14:paraId="70CEB02E">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一</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w:t>
      </w:r>
      <w:r>
        <w:rPr>
          <w:rFonts w:hint="eastAsia" w:ascii="宋体" w:hAnsi="宋体" w:eastAsia="宋体" w:cs="宋体"/>
          <w:color w:val="auto"/>
          <w:kern w:val="0"/>
          <w:sz w:val="24"/>
          <w:szCs w:val="24"/>
          <w:lang w:val="en-US" w:eastAsia="zh-CN" w:bidi="ar"/>
        </w:rPr>
        <w:t>2月13日，协会召开了2025年海南省室内装饰协会工作部署会·秘书长联席会议。会议旨在解读协会年度整体目标，并设定秘书长联席会议的工作部署及具体工作目标。</w:t>
      </w:r>
    </w:p>
    <w:p w14:paraId="2A3C68D6">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二</w:t>
      </w:r>
      <w:r>
        <w:rPr>
          <w:rFonts w:hint="eastAsia" w:ascii="宋体" w:hAnsi="宋体" w:eastAsia="宋体" w:cs="宋体"/>
          <w:b w:val="0"/>
          <w:bCs/>
          <w:color w:val="auto"/>
          <w:sz w:val="24"/>
          <w:szCs w:val="24"/>
        </w:rPr>
        <w:t>)</w:t>
      </w:r>
      <w:r>
        <w:rPr>
          <w:rFonts w:hint="eastAsia" w:ascii="宋体" w:hAnsi="宋体" w:eastAsia="宋体" w:cs="宋体"/>
          <w:color w:val="auto"/>
          <w:kern w:val="0"/>
          <w:sz w:val="24"/>
          <w:szCs w:val="24"/>
          <w:lang w:val="en-US" w:eastAsia="zh-CN" w:bidi="ar"/>
        </w:rPr>
        <w:t>.2月17日下午，协会召开了2025 年海南省室内装饰协会·家装委及掼蛋俱乐部联席工作会议。会议旨在解读本年度协会整体目标，设定家装委及掼蛋俱乐部年度具体工作目标。</w:t>
      </w:r>
    </w:p>
    <w:p w14:paraId="78DC0702">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8"/>
          <w:kern w:val="0"/>
          <w:sz w:val="24"/>
          <w:szCs w:val="24"/>
          <w:shd w:val="clear" w:fill="FFFFFF"/>
          <w:lang w:val="en-US" w:eastAsia="zh-CN" w:bidi="ar"/>
        </w:rPr>
        <w:t>(三)</w:t>
      </w:r>
      <w:r>
        <w:rPr>
          <w:rFonts w:hint="eastAsia" w:ascii="宋体" w:hAnsi="宋体" w:eastAsia="宋体" w:cs="宋体"/>
          <w:color w:val="auto"/>
          <w:kern w:val="0"/>
          <w:sz w:val="24"/>
          <w:szCs w:val="24"/>
          <w:lang w:val="en-US" w:eastAsia="zh-CN" w:bidi="ar"/>
        </w:rPr>
        <w:t>.2月18日下午，协会召开了2025年海南省室内装饰协会工作部署会·设计专业委员会年度工作会议。旨在解读协会年度整体目标，并设定专委会的工作部署，分派设计委具体工作目标。</w:t>
      </w:r>
    </w:p>
    <w:p w14:paraId="42BC5C4D">
      <w:pPr>
        <w:keepNext w:val="0"/>
        <w:keepLines w:val="0"/>
        <w:widowControl/>
        <w:suppressLineNumbers w:val="0"/>
        <w:spacing w:line="240" w:lineRule="auto"/>
        <w:jc w:val="left"/>
        <w:rPr>
          <w:rFonts w:hint="eastAsia" w:ascii="宋体" w:hAnsi="宋体" w:eastAsia="宋体" w:cs="宋体"/>
          <w:i w:val="0"/>
          <w:iCs w:val="0"/>
          <w:caps w:val="0"/>
          <w:color w:val="auto"/>
          <w:spacing w:val="8"/>
          <w:kern w:val="0"/>
          <w:sz w:val="24"/>
          <w:szCs w:val="24"/>
          <w:shd w:val="clear" w:fill="FFFFFF"/>
          <w:lang w:val="en-US" w:eastAsia="zh-CN" w:bidi="ar"/>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四</w:t>
      </w:r>
      <w:r>
        <w:rPr>
          <w:rFonts w:hint="eastAsia" w:ascii="宋体" w:hAnsi="宋体" w:eastAsia="宋体" w:cs="宋体"/>
          <w:b w:val="0"/>
          <w:bCs/>
          <w:color w:val="auto"/>
          <w:sz w:val="24"/>
          <w:szCs w:val="24"/>
        </w:rPr>
        <w:t>)</w:t>
      </w:r>
      <w:r>
        <w:rPr>
          <w:rFonts w:hint="eastAsia" w:ascii="宋体" w:hAnsi="宋体" w:eastAsia="宋体" w:cs="宋体"/>
          <w:color w:val="auto"/>
          <w:kern w:val="0"/>
          <w:sz w:val="24"/>
          <w:szCs w:val="24"/>
          <w:lang w:val="en-US" w:eastAsia="zh-CN" w:bidi="ar"/>
        </w:rPr>
        <w:t>.2月18日上午，协会召开了2025年海南省室内装饰协会工作部署会·青年设计师发展委员会年度工作会议。旨在解读协会年度整体目标，并设定青设委的工作部署，分派专委会具体工作目标。</w:t>
      </w:r>
    </w:p>
    <w:p w14:paraId="4650460A">
      <w:pPr>
        <w:keepNext w:val="0"/>
        <w:keepLines w:val="0"/>
        <w:widowControl/>
        <w:suppressLineNumbers w:val="0"/>
        <w:spacing w:line="240" w:lineRule="auto"/>
        <w:jc w:val="left"/>
        <w:rPr>
          <w:rFonts w:hint="eastAsia" w:ascii="宋体" w:hAnsi="宋体" w:eastAsia="宋体" w:cs="宋体"/>
          <w:color w:val="auto"/>
          <w:kern w:val="0"/>
          <w:sz w:val="24"/>
          <w:szCs w:val="24"/>
          <w:lang w:val="en-US" w:eastAsia="zh-CN" w:bidi="ar"/>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五</w:t>
      </w:r>
      <w:r>
        <w:rPr>
          <w:rFonts w:hint="eastAsia" w:ascii="宋体" w:hAnsi="宋体" w:eastAsia="宋体" w:cs="宋体"/>
          <w:b w:val="0"/>
          <w:bCs/>
          <w:color w:val="auto"/>
          <w:sz w:val="24"/>
          <w:szCs w:val="24"/>
        </w:rPr>
        <w:t>)</w:t>
      </w:r>
      <w:r>
        <w:rPr>
          <w:rFonts w:hint="eastAsia" w:ascii="宋体" w:hAnsi="宋体" w:eastAsia="宋体" w:cs="宋体"/>
          <w:color w:val="auto"/>
          <w:kern w:val="0"/>
          <w:sz w:val="24"/>
          <w:szCs w:val="24"/>
          <w:lang w:val="en-US" w:eastAsia="zh-CN" w:bidi="ar"/>
        </w:rPr>
        <w:t>.3月29日，海南省室内装饰协会职业教育工作委员会成立大会暨聘书颁发仪式在协会办公室圆满举行。此次大会标志着海南省室内装饰行业在职业教育领域迈出了关键一步，将有力推动行业人才培养与职业教育的深度融合。</w:t>
      </w:r>
    </w:p>
    <w:p w14:paraId="610652E2">
      <w:pPr>
        <w:keepNext w:val="0"/>
        <w:keepLines w:val="0"/>
        <w:widowControl/>
        <w:suppressLineNumbers w:val="0"/>
        <w:spacing w:line="240" w:lineRule="auto"/>
        <w:jc w:val="left"/>
        <w:rPr>
          <w:rFonts w:hint="eastAsia" w:ascii="宋体" w:hAnsi="宋体" w:eastAsia="宋体" w:cs="宋体"/>
          <w:color w:val="auto"/>
          <w:kern w:val="0"/>
          <w:sz w:val="24"/>
          <w:szCs w:val="24"/>
          <w:lang w:val="en-US" w:eastAsia="zh-CN" w:bidi="ar"/>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六</w:t>
      </w:r>
      <w:r>
        <w:rPr>
          <w:rFonts w:hint="eastAsia" w:ascii="宋体" w:hAnsi="宋体" w:eastAsia="宋体" w:cs="宋体"/>
          <w:b w:val="0"/>
          <w:bCs/>
          <w:color w:val="auto"/>
          <w:sz w:val="24"/>
          <w:szCs w:val="24"/>
        </w:rPr>
        <w:t>)</w:t>
      </w:r>
      <w:r>
        <w:rPr>
          <w:rFonts w:hint="eastAsia" w:ascii="宋体" w:hAnsi="宋体" w:eastAsia="宋体" w:cs="宋体"/>
          <w:b/>
          <w:bCs/>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4月3日，协会工作部署会暨材料用品专业委员会2025年度工作（扩大）会议在万佳家居装饰广场顺利召开。旨在解读协会年度整体目标，并设定材料委的工作部署，分派具体工作目标，听取材料委成员意见反馈。</w:t>
      </w:r>
    </w:p>
    <w:p w14:paraId="6921744C">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七</w:t>
      </w:r>
      <w:r>
        <w:rPr>
          <w:rFonts w:hint="eastAsia" w:ascii="宋体" w:hAnsi="宋体" w:eastAsia="宋体" w:cs="宋体"/>
          <w:b w:val="0"/>
          <w:bCs/>
          <w:color w:val="auto"/>
          <w:sz w:val="24"/>
          <w:szCs w:val="24"/>
        </w:rPr>
        <w:t>)</w:t>
      </w:r>
      <w:r>
        <w:rPr>
          <w:rFonts w:hint="eastAsia" w:ascii="宋体" w:hAnsi="宋体" w:eastAsia="宋体" w:cs="宋体"/>
          <w:color w:val="auto"/>
          <w:kern w:val="0"/>
          <w:sz w:val="24"/>
          <w:szCs w:val="24"/>
          <w:lang w:val="en-US" w:eastAsia="zh-CN" w:bidi="ar"/>
        </w:rPr>
        <w:t>.8月24日，协会在万佳家居装饰广场召开协会家装委/材料委下半年工作会议。会议聚焦专委会体制机制改革、功能定位优化、国补政策落地建议征集、专业技能认证四大核心议题，旨在提升专委会专业化效能，推动海南家居产业与自贸港建设同频共振。</w:t>
      </w:r>
    </w:p>
    <w:p w14:paraId="69D53E90">
      <w:pPr>
        <w:keepNext w:val="0"/>
        <w:keepLines w:val="0"/>
        <w:widowControl/>
        <w:suppressLineNumbers w:val="0"/>
        <w:spacing w:line="240" w:lineRule="auto"/>
        <w:jc w:val="left"/>
        <w:rPr>
          <w:rFonts w:hint="eastAsia" w:ascii="宋体" w:hAnsi="宋体" w:eastAsia="宋体" w:cs="宋体"/>
          <w:color w:val="auto"/>
          <w:kern w:val="0"/>
          <w:sz w:val="24"/>
          <w:szCs w:val="24"/>
          <w:lang w:val="en-US" w:eastAsia="zh-CN" w:bidi="ar"/>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八</w:t>
      </w:r>
      <w:r>
        <w:rPr>
          <w:rFonts w:hint="eastAsia" w:ascii="宋体" w:hAnsi="宋体" w:eastAsia="宋体" w:cs="宋体"/>
          <w:b w:val="0"/>
          <w:bCs/>
          <w:color w:val="auto"/>
          <w:sz w:val="24"/>
          <w:szCs w:val="24"/>
        </w:rPr>
        <w:t>)</w:t>
      </w:r>
      <w:r>
        <w:rPr>
          <w:rFonts w:hint="eastAsia" w:ascii="宋体" w:hAnsi="宋体" w:eastAsia="宋体" w:cs="宋体"/>
          <w:color w:val="auto"/>
          <w:kern w:val="0"/>
          <w:sz w:val="24"/>
          <w:szCs w:val="24"/>
          <w:lang w:val="en-US" w:eastAsia="zh-CN" w:bidi="ar"/>
        </w:rPr>
        <w:t>.9月8日至9日，由协会指导，协会家装委/掼蛋俱乐部主办的“饰”美海居 “渔”乐无穷 九月玩海联盟沙龙暨考察交流活动在临高"城外有星光·海漫漫"民宿圆满举行。</w:t>
      </w:r>
    </w:p>
    <w:p w14:paraId="231C6E80">
      <w:pPr>
        <w:keepNext w:val="0"/>
        <w:keepLines w:val="0"/>
        <w:widowControl/>
        <w:suppressLineNumbers w:val="0"/>
        <w:spacing w:line="240" w:lineRule="auto"/>
        <w:jc w:val="left"/>
        <w:rPr>
          <w:rFonts w:hint="eastAsia" w:ascii="宋体" w:hAnsi="宋体" w:eastAsia="宋体" w:cs="宋体"/>
          <w:color w:val="auto"/>
          <w:kern w:val="0"/>
          <w:sz w:val="24"/>
          <w:szCs w:val="24"/>
          <w:lang w:val="en-US" w:eastAsia="zh-CN" w:bidi="ar"/>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九</w:t>
      </w:r>
      <w:r>
        <w:rPr>
          <w:rFonts w:hint="eastAsia" w:ascii="宋体" w:hAnsi="宋体" w:eastAsia="宋体" w:cs="宋体"/>
          <w:b w:val="0"/>
          <w:bCs/>
          <w:color w:val="auto"/>
          <w:sz w:val="24"/>
          <w:szCs w:val="24"/>
        </w:rPr>
        <w:t>)</w:t>
      </w:r>
      <w:r>
        <w:rPr>
          <w:rFonts w:hint="eastAsia" w:ascii="宋体" w:hAnsi="宋体" w:eastAsia="宋体" w:cs="宋体"/>
          <w:color w:val="auto"/>
          <w:kern w:val="0"/>
          <w:sz w:val="24"/>
          <w:szCs w:val="24"/>
          <w:lang w:val="en-US" w:eastAsia="zh-CN" w:bidi="ar"/>
        </w:rPr>
        <w:t>.9月13日，三亚中恒建材门店热闹非凡，一场家装行业的盛会在此隆重举行。由海南省室内装饰协会指导，协会副会长单位海南法华科技有限公司承办的“设界——对话未来家”经销商新模式三亚站活动在三亚中恒建材城成功举办，三亚知名装饰设计企业负责人及设计师齐聚一堂，共同探索家装行业的未来发展方向。</w:t>
      </w:r>
    </w:p>
    <w:p w14:paraId="6093CDEE">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十</w:t>
      </w:r>
      <w:r>
        <w:rPr>
          <w:rFonts w:hint="eastAsia" w:ascii="宋体" w:hAnsi="宋体" w:eastAsia="宋体" w:cs="宋体"/>
          <w:b w:val="0"/>
          <w:bCs/>
          <w:color w:val="auto"/>
          <w:sz w:val="24"/>
          <w:szCs w:val="24"/>
        </w:rPr>
        <w:t>)</w:t>
      </w:r>
      <w:r>
        <w:rPr>
          <w:rFonts w:hint="eastAsia" w:ascii="宋体" w:hAnsi="宋体" w:eastAsia="宋体" w:cs="宋体"/>
          <w:b w:val="0"/>
          <w:bCs w:val="0"/>
          <w:caps w:val="0"/>
          <w:color w:val="auto"/>
          <w:spacing w:val="0"/>
          <w:kern w:val="0"/>
          <w:sz w:val="24"/>
          <w:szCs w:val="24"/>
          <w:shd w:val="clear" w:fill="FFFFFF"/>
          <w:vertAlign w:val="baseline"/>
          <w:lang w:val="en-US" w:eastAsia="zh-CN" w:bidi="ar"/>
        </w:rPr>
        <w:t>.9月29日，由协会主办的“2025古建筑艺术专业委员会与材料用品专业委员会交流沙龙暨项</w:t>
      </w:r>
      <w:r>
        <w:rPr>
          <w:rFonts w:hint="eastAsia" w:ascii="宋体" w:hAnsi="宋体" w:eastAsia="宋体" w:cs="宋体"/>
          <w:caps w:val="0"/>
          <w:color w:val="auto"/>
          <w:spacing w:val="0"/>
          <w:kern w:val="0"/>
          <w:sz w:val="24"/>
          <w:szCs w:val="24"/>
          <w:shd w:val="clear" w:fill="FFFFFF"/>
          <w:lang w:val="en-US" w:eastAsia="zh-CN" w:bidi="ar"/>
        </w:rPr>
        <w:t>目考察活动”在海口骑楼历史文化街区尚南堂·骑楼会客厅成功举行。</w:t>
      </w:r>
    </w:p>
    <w:p w14:paraId="51C48D20">
      <w:pPr>
        <w:keepNext w:val="0"/>
        <w:keepLines w:val="0"/>
        <w:widowControl/>
        <w:suppressLineNumbers w:val="0"/>
        <w:spacing w:line="240" w:lineRule="auto"/>
        <w:jc w:val="left"/>
        <w:rPr>
          <w:rFonts w:hint="eastAsia" w:ascii="宋体" w:hAnsi="宋体" w:eastAsia="宋体" w:cs="宋体"/>
          <w:color w:val="auto"/>
          <w:kern w:val="0"/>
          <w:sz w:val="24"/>
          <w:szCs w:val="24"/>
          <w:lang w:val="en-US" w:eastAsia="zh-CN" w:bidi="ar"/>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十一</w:t>
      </w:r>
      <w:r>
        <w:rPr>
          <w:rFonts w:hint="eastAsia" w:ascii="宋体" w:hAnsi="宋体" w:eastAsia="宋体" w:cs="宋体"/>
          <w:b w:val="0"/>
          <w:bCs/>
          <w:color w:val="auto"/>
          <w:sz w:val="24"/>
          <w:szCs w:val="24"/>
        </w:rPr>
        <w:t>)</w:t>
      </w:r>
      <w:r>
        <w:rPr>
          <w:rFonts w:hint="eastAsia" w:ascii="宋体" w:hAnsi="宋体" w:eastAsia="宋体" w:cs="宋体"/>
          <w:color w:val="auto"/>
          <w:kern w:val="0"/>
          <w:sz w:val="24"/>
          <w:szCs w:val="24"/>
          <w:lang w:val="en-US" w:eastAsia="zh-CN" w:bidi="ar"/>
        </w:rPr>
        <w:t>.10月21日，经协会多方考察调研，由协会理事会审议通过：海南省室内装饰协会三亚办事处·城市会客厅揭牌仪式暨聘书颁发仪式在三亚市吉阳区津海建材市场圣米兰门窗展厅隆重举行。</w:t>
      </w:r>
    </w:p>
    <w:p w14:paraId="28AB4999">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十二</w:t>
      </w:r>
      <w:r>
        <w:rPr>
          <w:rFonts w:hint="eastAsia" w:ascii="宋体" w:hAnsi="宋体" w:eastAsia="宋体" w:cs="宋体"/>
          <w:b w:val="0"/>
          <w:bCs/>
          <w:color w:val="auto"/>
          <w:sz w:val="24"/>
          <w:szCs w:val="24"/>
        </w:rPr>
        <w:t>)</w:t>
      </w:r>
      <w:r>
        <w:rPr>
          <w:rFonts w:hint="eastAsia" w:ascii="宋体" w:hAnsi="宋体" w:eastAsia="宋体" w:cs="宋体"/>
          <w:b w:val="0"/>
          <w:bCs w:val="0"/>
          <w:color w:val="auto"/>
          <w:kern w:val="0"/>
          <w:sz w:val="24"/>
          <w:szCs w:val="24"/>
          <w:lang w:val="en-US" w:eastAsia="zh-CN" w:bidi="ar"/>
        </w:rPr>
        <w:t>.10月25日经协会多方调研评估，广泛征求意见，应协会副会长单位：vifa威法海口旗舰店的邀请，海南省室内装饰协会海口首家“城市会客厅·设计师驿站”也落地于此。</w:t>
      </w:r>
    </w:p>
    <w:p w14:paraId="7212E89C">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十三</w:t>
      </w:r>
      <w:r>
        <w:rPr>
          <w:rFonts w:hint="eastAsia" w:ascii="宋体" w:hAnsi="宋体" w:eastAsia="宋体" w:cs="宋体"/>
          <w:b w:val="0"/>
          <w:bCs/>
          <w:color w:val="auto"/>
          <w:sz w:val="24"/>
          <w:szCs w:val="24"/>
        </w:rPr>
        <w:t>)</w:t>
      </w:r>
      <w:r>
        <w:rPr>
          <w:rFonts w:hint="eastAsia" w:ascii="宋体" w:hAnsi="宋体" w:eastAsia="宋体" w:cs="宋体"/>
          <w:color w:val="auto"/>
          <w:kern w:val="0"/>
          <w:sz w:val="24"/>
          <w:szCs w:val="24"/>
          <w:lang w:val="en-US" w:eastAsia="zh-CN" w:bidi="ar"/>
        </w:rPr>
        <w:t>.11月11日，协会组织部分会员企业代表，走进博鳌乐城这一“国际医疗旅游先行区”，共赴一场“尊享医疗礼遇·共赴健康之约”的高端健康及项目考察沙龙活动。</w:t>
      </w:r>
    </w:p>
    <w:p w14:paraId="57112E39">
      <w:pPr>
        <w:keepNext w:val="0"/>
        <w:keepLines w:val="0"/>
        <w:widowControl/>
        <w:suppressLineNumbers w:val="0"/>
        <w:jc w:val="left"/>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eastAsia="zh-CN"/>
        </w:rPr>
        <w:t>十四</w:t>
      </w: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val="en-US" w:eastAsia="zh-CN"/>
        </w:rPr>
        <w:t>.</w:t>
      </w:r>
      <w:r>
        <w:rPr>
          <w:rFonts w:ascii="仿宋" w:hAnsi="仿宋" w:eastAsia="仿宋" w:cs="仿宋"/>
          <w:color w:val="auto"/>
          <w:kern w:val="0"/>
          <w:sz w:val="24"/>
          <w:szCs w:val="24"/>
          <w:lang w:val="en-US" w:eastAsia="zh-CN" w:bidi="ar"/>
        </w:rPr>
        <w:t>11</w:t>
      </w:r>
      <w:r>
        <w:rPr>
          <w:rFonts w:hint="eastAsia" w:ascii="仿宋" w:hAnsi="仿宋" w:eastAsia="仿宋" w:cs="仿宋"/>
          <w:color w:val="auto"/>
          <w:kern w:val="0"/>
          <w:sz w:val="24"/>
          <w:szCs w:val="24"/>
          <w:lang w:val="en-US" w:eastAsia="zh-CN" w:bidi="ar"/>
        </w:rPr>
        <w:t>月19日，参加协会副会长单位：方太集团海南公司在三亚怡和豪庭隆重举办“三亚方太怡和旗舰店开业庆典”活动。</w:t>
      </w:r>
    </w:p>
    <w:p w14:paraId="048F4FD7">
      <w:pPr>
        <w:keepNext w:val="0"/>
        <w:keepLines w:val="0"/>
        <w:widowControl/>
        <w:suppressLineNumbers w:val="0"/>
        <w:jc w:val="left"/>
        <w:rPr>
          <w:color w:val="auto"/>
        </w:rPr>
      </w:pP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eastAsia="zh-CN"/>
        </w:rPr>
        <w:t>十五</w:t>
      </w: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val="en-US" w:eastAsia="zh-CN"/>
        </w:rPr>
        <w:t>.</w:t>
      </w:r>
      <w:r>
        <w:rPr>
          <w:rFonts w:ascii="宋体" w:hAnsi="宋体" w:eastAsia="宋体" w:cs="宋体"/>
          <w:color w:val="auto"/>
          <w:kern w:val="0"/>
          <w:sz w:val="24"/>
          <w:szCs w:val="24"/>
          <w:lang w:val="en-US" w:eastAsia="zh-CN" w:bidi="ar"/>
        </w:rPr>
        <w:t>11月27日，海南省室内装饰协会设计专业委员会在协会办公室召开2025年第四季度工作会议。</w:t>
      </w:r>
    </w:p>
    <w:p w14:paraId="07E11DA9">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eastAsia="zh-CN"/>
        </w:rPr>
        <w:t>十六</w:t>
      </w: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color w:val="auto"/>
          <w:kern w:val="0"/>
          <w:sz w:val="24"/>
          <w:szCs w:val="24"/>
          <w:lang w:val="en-US" w:eastAsia="zh-CN" w:bidi="ar"/>
        </w:rPr>
        <w:t>11月29日，海南省室内装饰协会青年设计师发展委员会（以下简称“青设委”）在协会城市会客厅·设计师驿站——vifa威法高端定制（居然之家店）召开2025年第四季度工作会议。</w:t>
      </w:r>
    </w:p>
    <w:p w14:paraId="34CBCB83">
      <w:pPr>
        <w:keepNext w:val="0"/>
        <w:keepLines w:val="0"/>
        <w:widowControl/>
        <w:suppressLineNumbers w:val="0"/>
        <w:jc w:val="left"/>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eastAsia="zh-CN"/>
        </w:rPr>
        <w:t>十七</w:t>
      </w: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val="0"/>
          <w:color w:val="auto"/>
          <w:kern w:val="0"/>
          <w:sz w:val="24"/>
          <w:szCs w:val="24"/>
          <w:lang w:val="en-US" w:eastAsia="zh-CN" w:bidi="ar"/>
        </w:rPr>
        <w:t>11月26日，在海南名匠装饰设计工程有限公司。</w:t>
      </w:r>
      <w:r>
        <w:rPr>
          <w:rFonts w:hint="eastAsia" w:ascii="宋体" w:hAnsi="宋体" w:eastAsia="宋体" w:cs="宋体"/>
          <w:color w:val="auto"/>
          <w:kern w:val="0"/>
          <w:sz w:val="24"/>
          <w:szCs w:val="24"/>
          <w:lang w:val="en-US" w:eastAsia="zh-CN" w:bidi="ar"/>
        </w:rPr>
        <w:t>举行了海南省室内装饰行业专业岗位技能评价体系首批工人代表授牌仪式</w:t>
      </w:r>
      <w:r>
        <w:rPr>
          <w:rFonts w:hint="eastAsia" w:ascii="宋体" w:hAnsi="宋体" w:eastAsia="宋体" w:cs="宋体"/>
          <w:b w:val="0"/>
          <w:bCs w:val="0"/>
          <w:color w:val="auto"/>
          <w:kern w:val="0"/>
          <w:sz w:val="24"/>
          <w:szCs w:val="24"/>
          <w:lang w:val="en-US" w:eastAsia="zh-CN" w:bidi="ar"/>
        </w:rPr>
        <w:t>，共建行业专业岗位持证化、规</w:t>
      </w:r>
      <w:r>
        <w:rPr>
          <w:rFonts w:hint="eastAsia" w:ascii="宋体" w:hAnsi="宋体" w:eastAsia="宋体" w:cs="宋体"/>
          <w:color w:val="auto"/>
          <w:kern w:val="0"/>
          <w:sz w:val="24"/>
          <w:szCs w:val="24"/>
          <w:lang w:val="en-US" w:eastAsia="zh-CN" w:bidi="ar"/>
        </w:rPr>
        <w:t>范化发展，探索自贸港背景下行业发展新思路。</w:t>
      </w:r>
    </w:p>
    <w:p w14:paraId="7FCC7F2E">
      <w:pPr>
        <w:keepNext w:val="0"/>
        <w:keepLines w:val="0"/>
        <w:widowControl/>
        <w:suppressLineNumbers w:val="0"/>
        <w:jc w:val="left"/>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十八</w:t>
      </w:r>
      <w:r>
        <w:rPr>
          <w:rFonts w:hint="eastAsia" w:ascii="宋体" w:hAnsi="宋体" w:eastAsia="宋体" w:cs="宋体"/>
          <w:b w:val="0"/>
          <w:bCs/>
          <w:color w:val="auto"/>
          <w:sz w:val="24"/>
          <w:szCs w:val="24"/>
        </w:rPr>
        <w:t>)</w:t>
      </w:r>
      <w:r>
        <w:rPr>
          <w:rFonts w:hint="eastAsia" w:ascii="宋体" w:hAnsi="宋体" w:eastAsia="宋体" w:cs="宋体"/>
          <w:color w:val="auto"/>
          <w:kern w:val="0"/>
          <w:sz w:val="24"/>
          <w:szCs w:val="24"/>
          <w:lang w:val="en-US" w:eastAsia="zh-CN" w:bidi="ar"/>
        </w:rPr>
        <w:t>.</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为了更好的服务会员企业，帮助企业纾困解难，协会分别在海口、三亚、儋州、琼海、澄迈等地开展了“2025年“放心装修·百企调研活动。走访了</w:t>
      </w:r>
      <w:r>
        <w:rPr>
          <w:rFonts w:hint="eastAsia" w:ascii="宋体" w:hAnsi="宋体" w:eastAsia="宋体" w:cs="宋体"/>
          <w:b w:val="0"/>
          <w:bCs/>
          <w:color w:val="auto"/>
          <w:kern w:val="0"/>
          <w:sz w:val="24"/>
          <w:szCs w:val="24"/>
          <w:highlight w:val="none"/>
          <w:lang w:val="en-US" w:eastAsia="zh-CN" w:bidi="ar"/>
        </w:rPr>
        <w:t>海南尚鼎世家装饰有限公司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海口虎悦悦贸易有限公司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中格艺境家居（海南）有限公司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广东星艺装饰集团</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海南鸿盛装饰工程有限公司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海南千筑建设工程有限公司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海南鸿星居装饰工程有限公司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海南隆维装饰工程有限公司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海南太誉盛贸易有限公司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海南爱尚佳居实业有限公司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海南艺诺世家家居用品有限责任公司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海南固泰建材有限公司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海南城市职业技术学校</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海南经贸职业技术学院</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三亚锐沃建材家居有限公司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海南美源装饰有限公司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海南宏达新灯饰有限公司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三亚名匠装饰设计工程有限公司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三亚鲁班全案设计装饰工程有限公司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海南宸钰电梯有限公司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海南椰小居装饰装修工程有限责任公司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海南余味经典设计装饰工程有限公司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海南固泰建材有限公司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三亚吉阳融辰陶瓷经营部</w:t>
      </w:r>
      <w:r>
        <w:rPr>
          <w:rFonts w:hint="eastAsia" w:ascii="宋体" w:hAnsi="宋体" w:eastAsia="宋体" w:cs="宋体"/>
          <w:b w:val="0"/>
          <w:bCs/>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海南捷盛昌贸易有限公司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w:t>
      </w:r>
      <w:r>
        <w:rPr>
          <w:rFonts w:hint="eastAsia" w:ascii="宋体" w:hAnsi="宋体" w:eastAsia="宋体" w:cs="宋体"/>
          <w:b w:val="0"/>
          <w:bCs/>
          <w:color w:val="auto"/>
          <w:kern w:val="0"/>
          <w:sz w:val="24"/>
          <w:szCs w:val="24"/>
          <w:highlight w:val="none"/>
          <w:lang w:val="en-US" w:eastAsia="zh-CN" w:bidi="ar"/>
        </w:rPr>
        <w:t>海南本色装饰设计工程有限公司、三亚中恒建材家居广场（三亚中恒投资建设有限公司）、三亚金源煌室灯饰、顾家家居、海尔卡萨帝家电建材批发商（海南法华科技有限公司）</w:t>
      </w:r>
      <w:r>
        <w:rPr>
          <w:rStyle w:val="16"/>
          <w:rFonts w:hint="eastAsia" w:ascii="宋体" w:hAnsi="宋体" w:eastAsia="宋体" w:cs="宋体"/>
          <w:b w:val="0"/>
          <w:bCs/>
          <w:color w:val="auto"/>
          <w:spacing w:val="0"/>
          <w:kern w:val="0"/>
          <w:sz w:val="24"/>
          <w:szCs w:val="24"/>
          <w:highlight w:val="none"/>
          <w:lang w:val="en-US" w:eastAsia="zh-CN" w:bidi="ar"/>
        </w:rPr>
        <w:t>、</w:t>
      </w:r>
      <w:r>
        <w:rPr>
          <w:rFonts w:hint="eastAsia" w:ascii="宋体" w:hAnsi="宋体" w:eastAsia="宋体" w:cs="宋体"/>
          <w:b w:val="0"/>
          <w:bCs/>
          <w:color w:val="auto"/>
          <w:kern w:val="0"/>
          <w:sz w:val="24"/>
          <w:szCs w:val="24"/>
          <w:highlight w:val="none"/>
          <w:lang w:val="en-US" w:eastAsia="zh-CN" w:bidi="ar"/>
        </w:rPr>
        <w:t>莫干山板材、雪宝板材（海南虎悦悦贸易有限公司三亚办事处）、海南南域建设工程有限公司承接改造装修的五星级酒店——三亚半山海景voco酒店</w:t>
      </w:r>
      <w:r>
        <w:rPr>
          <w:rStyle w:val="16"/>
          <w:rFonts w:hint="eastAsia" w:ascii="宋体" w:hAnsi="宋体" w:eastAsia="宋体" w:cs="宋体"/>
          <w:b w:val="0"/>
          <w:bCs/>
          <w:color w:val="auto"/>
          <w:kern w:val="0"/>
          <w:sz w:val="24"/>
          <w:szCs w:val="24"/>
          <w:highlight w:val="none"/>
          <w:lang w:val="en-US" w:eastAsia="zh-CN" w:bidi="ar"/>
        </w:rPr>
        <w:t>、</w:t>
      </w:r>
      <w:r>
        <w:rPr>
          <w:rFonts w:hint="eastAsia" w:ascii="宋体" w:hAnsi="宋体" w:eastAsia="宋体" w:cs="宋体"/>
          <w:b w:val="0"/>
          <w:bCs/>
          <w:color w:val="auto"/>
          <w:kern w:val="0"/>
          <w:sz w:val="24"/>
          <w:szCs w:val="24"/>
          <w:highlight w:val="none"/>
          <w:lang w:val="en-US" w:eastAsia="zh-CN" w:bidi="ar"/>
        </w:rPr>
        <w:t>三亚星艺装饰有限公司、海南富元建筑装饰设计工程有限公司、海南大新美源实业有限公司、海南晁邦建筑工程有限公司（圣米兰系统门窗&amp;德国霍柯系统门窗）、三亚津海建材市场、三亚火车头家具博览中心、海南印象广告工程有限公司、李友友室内设计有限公司、余味经典设计装饰、</w:t>
      </w:r>
      <w:r>
        <w:rPr>
          <w:rFonts w:ascii="宋体" w:hAnsi="宋体" w:eastAsia="宋体" w:cs="宋体"/>
          <w:color w:val="auto"/>
          <w:kern w:val="0"/>
          <w:sz w:val="24"/>
          <w:szCs w:val="24"/>
          <w:lang w:val="en-US" w:eastAsia="zh-CN" w:bidi="ar"/>
        </w:rPr>
        <w:t>海南金格子装饰工程集团有限公司</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海南名匠装饰设计工程有限公司</w:t>
      </w:r>
      <w:r>
        <w:rPr>
          <w:rFonts w:hint="eastAsia" w:ascii="宋体" w:hAnsi="宋体" w:eastAsia="宋体" w:cs="宋体"/>
          <w:b w:val="0"/>
          <w:bCs/>
          <w:i w:val="0"/>
          <w:iCs w:val="0"/>
          <w:caps w:val="0"/>
          <w:color w:val="auto"/>
          <w:spacing w:val="8"/>
          <w:kern w:val="0"/>
          <w:sz w:val="24"/>
          <w:szCs w:val="24"/>
          <w:highlight w:val="none"/>
          <w:shd w:val="clear" w:fill="FFFFFF"/>
          <w:lang w:val="en-US" w:eastAsia="zh-CN" w:bidi="ar"/>
        </w:rPr>
        <w:t>等企业调研，其实也是会员企业交流互动日，将调研活动做得更有实质意义和价值。目前累计走访调研企业超过200家。</w:t>
      </w:r>
    </w:p>
    <w:p w14:paraId="521A237E">
      <w:pPr>
        <w:keepNext w:val="0"/>
        <w:keepLines w:val="0"/>
        <w:pageBreakBefore w:val="0"/>
        <w:kinsoku/>
        <w:wordWrap/>
        <w:overflowPunct/>
        <w:topLinePunct w:val="0"/>
        <w:autoSpaceDE/>
        <w:autoSpaceDN/>
        <w:bidi w:val="0"/>
        <w:adjustRightInd/>
        <w:snapToGrid/>
        <w:spacing w:before="1" w:after="1" w:line="240" w:lineRule="auto"/>
        <w:ind w:firstLine="480" w:firstLineChars="200"/>
        <w:textAlignment w:val="auto"/>
        <w:rPr>
          <w:rFonts w:hint="eastAsia" w:ascii="宋体" w:hAnsi="宋体" w:eastAsia="宋体" w:cs="宋体"/>
          <w:b w:val="0"/>
          <w:bCs/>
          <w:i w:val="0"/>
          <w:iCs w:val="0"/>
          <w:caps w:val="0"/>
          <w:color w:val="auto"/>
          <w:spacing w:val="8"/>
          <w:sz w:val="24"/>
          <w:szCs w:val="24"/>
          <w:shd w:val="clear" w:fill="FFFFFF"/>
          <w:lang w:val="en-US" w:eastAsia="zh-CN"/>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十五</w:t>
      </w:r>
      <w:r>
        <w:rPr>
          <w:rFonts w:hint="eastAsia" w:ascii="宋体" w:hAnsi="宋体" w:eastAsia="宋体" w:cs="宋体"/>
          <w:b w:val="0"/>
          <w:bCs/>
          <w:color w:val="auto"/>
          <w:sz w:val="24"/>
          <w:szCs w:val="24"/>
        </w:rPr>
        <w:t>)</w:t>
      </w:r>
      <w:r>
        <w:rPr>
          <w:rFonts w:hint="eastAsia" w:ascii="宋体" w:hAnsi="宋体" w:eastAsia="宋体" w:cs="宋体"/>
          <w:b w:val="0"/>
          <w:bCs/>
          <w:i w:val="0"/>
          <w:iCs w:val="0"/>
          <w:caps w:val="0"/>
          <w:color w:val="auto"/>
          <w:spacing w:val="8"/>
          <w:sz w:val="24"/>
          <w:szCs w:val="24"/>
          <w:shd w:val="clear" w:fill="FFFFFF"/>
          <w:lang w:val="en-US" w:eastAsia="zh-CN"/>
        </w:rPr>
        <w:t>参加</w:t>
      </w:r>
      <w:r>
        <w:rPr>
          <w:rFonts w:hint="eastAsia" w:ascii="宋体" w:hAnsi="宋体" w:eastAsia="宋体" w:cs="宋体"/>
          <w:b w:val="0"/>
          <w:bCs/>
          <w:i w:val="0"/>
          <w:iCs w:val="0"/>
          <w:caps w:val="0"/>
          <w:color w:val="auto"/>
          <w:spacing w:val="8"/>
          <w:sz w:val="24"/>
          <w:szCs w:val="24"/>
          <w:shd w:val="clear" w:fill="FFFFFF"/>
        </w:rPr>
        <w:t>协会会员单位</w:t>
      </w:r>
      <w:r>
        <w:rPr>
          <w:rFonts w:hint="eastAsia" w:ascii="宋体" w:hAnsi="宋体" w:eastAsia="宋体" w:cs="宋体"/>
          <w:b w:val="0"/>
          <w:bCs/>
          <w:i w:val="0"/>
          <w:iCs w:val="0"/>
          <w:caps w:val="0"/>
          <w:color w:val="auto"/>
          <w:spacing w:val="8"/>
          <w:sz w:val="24"/>
          <w:szCs w:val="24"/>
          <w:shd w:val="clear" w:fill="FFFFFF"/>
          <w:lang w:eastAsia="zh-CN"/>
        </w:rPr>
        <w:t>举办的各种庆典、交流、分享以及在推动</w:t>
      </w:r>
      <w:r>
        <w:rPr>
          <w:rFonts w:hint="eastAsia" w:ascii="宋体" w:hAnsi="宋体" w:eastAsia="宋体" w:cs="宋体"/>
          <w:b w:val="0"/>
          <w:bCs/>
          <w:i w:val="0"/>
          <w:iCs w:val="0"/>
          <w:caps w:val="0"/>
          <w:color w:val="auto"/>
          <w:spacing w:val="8"/>
          <w:sz w:val="24"/>
          <w:szCs w:val="24"/>
          <w:shd w:val="clear" w:fill="FFFFFF"/>
        </w:rPr>
        <w:t>拓展市场渠道</w:t>
      </w:r>
      <w:r>
        <w:rPr>
          <w:rFonts w:hint="eastAsia" w:ascii="宋体" w:hAnsi="宋体" w:eastAsia="宋体" w:cs="宋体"/>
          <w:b w:val="0"/>
          <w:bCs/>
          <w:i w:val="0"/>
          <w:iCs w:val="0"/>
          <w:caps w:val="0"/>
          <w:color w:val="auto"/>
          <w:spacing w:val="8"/>
          <w:sz w:val="24"/>
          <w:szCs w:val="24"/>
          <w:shd w:val="clear" w:fill="FFFFFF"/>
          <w:lang w:eastAsia="zh-CN"/>
        </w:rPr>
        <w:t>，</w:t>
      </w:r>
      <w:r>
        <w:rPr>
          <w:rFonts w:hint="eastAsia" w:ascii="宋体" w:hAnsi="宋体" w:eastAsia="宋体" w:cs="宋体"/>
          <w:b w:val="0"/>
          <w:bCs/>
          <w:i w:val="0"/>
          <w:iCs w:val="0"/>
          <w:caps w:val="0"/>
          <w:color w:val="auto"/>
          <w:spacing w:val="8"/>
          <w:sz w:val="24"/>
          <w:szCs w:val="24"/>
          <w:shd w:val="clear" w:fill="FFFFFF"/>
          <w:lang w:val="en-US" w:eastAsia="zh-CN"/>
        </w:rPr>
        <w:t>助力</w:t>
      </w:r>
      <w:r>
        <w:rPr>
          <w:rFonts w:hint="eastAsia" w:ascii="宋体" w:hAnsi="宋体" w:eastAsia="宋体" w:cs="宋体"/>
          <w:b w:val="0"/>
          <w:bCs/>
          <w:i w:val="0"/>
          <w:iCs w:val="0"/>
          <w:caps w:val="0"/>
          <w:color w:val="auto"/>
          <w:spacing w:val="8"/>
          <w:sz w:val="24"/>
          <w:szCs w:val="24"/>
          <w:shd w:val="clear" w:fill="FFFFFF"/>
        </w:rPr>
        <w:t>会员单位</w:t>
      </w:r>
      <w:r>
        <w:rPr>
          <w:rFonts w:hint="eastAsia" w:ascii="宋体" w:hAnsi="宋体" w:eastAsia="宋体" w:cs="宋体"/>
          <w:b w:val="0"/>
          <w:bCs/>
          <w:i w:val="0"/>
          <w:iCs w:val="0"/>
          <w:caps w:val="0"/>
          <w:color w:val="auto"/>
          <w:spacing w:val="8"/>
          <w:sz w:val="24"/>
          <w:szCs w:val="24"/>
          <w:shd w:val="clear" w:fill="FFFFFF"/>
          <w:lang w:eastAsia="zh-CN"/>
        </w:rPr>
        <w:t>间的交流学习、互助互动，来提升合作能力和品牌影响力</w:t>
      </w:r>
      <w:r>
        <w:rPr>
          <w:rFonts w:hint="eastAsia" w:ascii="宋体" w:hAnsi="宋体" w:eastAsia="宋体" w:cs="宋体"/>
          <w:b w:val="0"/>
          <w:bCs/>
          <w:i w:val="0"/>
          <w:iCs w:val="0"/>
          <w:caps w:val="0"/>
          <w:color w:val="auto"/>
          <w:spacing w:val="8"/>
          <w:sz w:val="24"/>
          <w:szCs w:val="24"/>
          <w:shd w:val="clear" w:fill="FFFFFF"/>
        </w:rPr>
        <w:t>。</w:t>
      </w:r>
      <w:r>
        <w:rPr>
          <w:rFonts w:hint="eastAsia" w:ascii="宋体" w:hAnsi="宋体" w:eastAsia="宋体" w:cs="宋体"/>
          <w:b w:val="0"/>
          <w:bCs/>
          <w:i w:val="0"/>
          <w:iCs w:val="0"/>
          <w:caps w:val="0"/>
          <w:color w:val="auto"/>
          <w:spacing w:val="8"/>
          <w:sz w:val="24"/>
          <w:szCs w:val="24"/>
          <w:shd w:val="clear" w:fill="FFFFFF"/>
          <w:lang w:eastAsia="zh-CN"/>
        </w:rPr>
        <w:t>分别于：</w:t>
      </w:r>
    </w:p>
    <w:p w14:paraId="38391DB1">
      <w:pPr>
        <w:keepNext w:val="0"/>
        <w:keepLines w:val="0"/>
        <w:widowControl/>
        <w:suppressLineNumbers w:val="0"/>
        <w:spacing w:line="240" w:lineRule="auto"/>
        <w:jc w:val="left"/>
        <w:rPr>
          <w:rFonts w:hint="eastAsia" w:ascii="宋体" w:hAnsi="宋体" w:eastAsia="宋体" w:cs="宋体"/>
          <w:b w:val="0"/>
          <w:bCs w:val="0"/>
          <w:i w:val="0"/>
          <w:iCs w:val="0"/>
          <w:caps w:val="0"/>
          <w:color w:val="auto"/>
          <w:spacing w:val="8"/>
          <w:sz w:val="24"/>
          <w:szCs w:val="24"/>
          <w:shd w:val="clear" w:fill="FFFFFF"/>
        </w:rPr>
      </w:pPr>
      <w:r>
        <w:rPr>
          <w:rFonts w:hint="eastAsia" w:ascii="宋体" w:hAnsi="宋体" w:eastAsia="宋体" w:cs="宋体"/>
          <w:b w:val="0"/>
          <w:bCs/>
          <w:color w:val="auto"/>
          <w:sz w:val="24"/>
          <w:szCs w:val="24"/>
          <w:lang w:val="en-US" w:eastAsia="zh-CN"/>
        </w:rPr>
        <w:t>1.</w:t>
      </w:r>
      <w:r>
        <w:rPr>
          <w:rFonts w:hint="eastAsia" w:ascii="宋体" w:hAnsi="宋体" w:eastAsia="宋体" w:cs="宋体"/>
          <w:b w:val="0"/>
          <w:bCs w:val="0"/>
          <w:color w:val="auto"/>
          <w:kern w:val="2"/>
          <w:sz w:val="24"/>
          <w:szCs w:val="24"/>
          <w:lang w:val="en-US" w:eastAsia="zh-CN" w:bidi="ar"/>
        </w:rPr>
        <w:t>3月23日，参加协会理事单位：海南嵘耀贸易有限公司在海口喜盈门国际建材家居精品馆举办——西门子家电海口喜盈门黑标旗舰店开业盛典暨2025“烟灶风暴”主题巡展活动。</w:t>
      </w:r>
    </w:p>
    <w:p w14:paraId="749421AB">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b w:val="0"/>
          <w:bCs w:val="0"/>
          <w:i w:val="0"/>
          <w:iCs w:val="0"/>
          <w:caps w:val="0"/>
          <w:color w:val="auto"/>
          <w:spacing w:val="8"/>
          <w:sz w:val="24"/>
          <w:szCs w:val="24"/>
          <w:shd w:val="clear" w:fill="FFFFFF"/>
          <w:lang w:val="en-US" w:eastAsia="zh-CN"/>
        </w:rPr>
        <w:t>2.</w:t>
      </w:r>
      <w:r>
        <w:rPr>
          <w:rFonts w:hint="eastAsia" w:ascii="宋体" w:hAnsi="宋体" w:eastAsia="宋体" w:cs="宋体"/>
          <w:b w:val="0"/>
          <w:bCs w:val="0"/>
          <w:i w:val="0"/>
          <w:iCs w:val="0"/>
          <w:caps w:val="0"/>
          <w:color w:val="auto"/>
          <w:spacing w:val="0"/>
          <w:kern w:val="0"/>
          <w:sz w:val="24"/>
          <w:szCs w:val="24"/>
          <w:shd w:val="clear" w:fill="FFFFFF"/>
          <w:lang w:val="en-US" w:eastAsia="zh-CN" w:bidi="ar"/>
        </w:rPr>
        <w:t>3月31日，受邀出席协会理事单位：云享楼宇（海南）科技有限公司（美的集团海南运营中心）主办的COLMO TURING 2.0套系新品海口首发会。这场以“AI科技重塑豪华生活”为主题的活动。</w:t>
      </w:r>
    </w:p>
    <w:p w14:paraId="037CC0C4">
      <w:pPr>
        <w:keepNext w:val="0"/>
        <w:keepLines w:val="0"/>
        <w:widowControl/>
        <w:suppressLineNumbers w:val="0"/>
        <w:spacing w:line="240" w:lineRule="auto"/>
        <w:ind w:firstLine="480" w:firstLineChars="200"/>
        <w:jc w:val="left"/>
        <w:rPr>
          <w:rFonts w:hint="eastAsia" w:ascii="宋体" w:hAnsi="宋体" w:eastAsia="宋体" w:cs="宋体"/>
          <w:color w:val="auto"/>
          <w:kern w:val="0"/>
          <w:sz w:val="24"/>
          <w:szCs w:val="24"/>
          <w:lang w:val="en-US" w:eastAsia="zh-CN" w:bidi="ar"/>
        </w:rPr>
      </w:pPr>
    </w:p>
    <w:p w14:paraId="73B2D73F">
      <w:pPr>
        <w:keepNext w:val="0"/>
        <w:keepLines w:val="0"/>
        <w:widowControl/>
        <w:suppressLineNumbers w:val="0"/>
        <w:spacing w:line="240" w:lineRule="auto"/>
        <w:jc w:val="left"/>
        <w:rPr>
          <w:rFonts w:hint="eastAsia" w:ascii="宋体" w:hAnsi="宋体" w:eastAsia="宋体" w:cs="宋体"/>
          <w:b w:val="0"/>
          <w:bCs w:val="0"/>
          <w:i w:val="0"/>
          <w:iCs w:val="0"/>
          <w:caps w:val="0"/>
          <w:color w:val="auto"/>
          <w:spacing w:val="8"/>
          <w:sz w:val="24"/>
          <w:szCs w:val="24"/>
          <w:shd w:val="clear" w:fill="FFFFFF"/>
        </w:rPr>
      </w:pPr>
      <w:r>
        <w:rPr>
          <w:rFonts w:hint="eastAsia" w:ascii="宋体" w:hAnsi="宋体" w:eastAsia="宋体" w:cs="宋体"/>
          <w:color w:val="auto"/>
          <w:kern w:val="0"/>
          <w:sz w:val="24"/>
          <w:szCs w:val="24"/>
          <w:lang w:val="en-US" w:eastAsia="zh-CN" w:bidi="ar"/>
        </w:rPr>
        <w:t>3.4月26日，参加协会副会长单位：海南名匠装饰举办“18周年庆暨品牌升级发布会”。</w:t>
      </w:r>
    </w:p>
    <w:p w14:paraId="1215A9AA">
      <w:pPr>
        <w:keepNext w:val="0"/>
        <w:keepLines w:val="0"/>
        <w:widowControl/>
        <w:suppressLineNumbers w:val="0"/>
        <w:spacing w:line="240" w:lineRule="auto"/>
        <w:jc w:val="left"/>
        <w:rPr>
          <w:rFonts w:hint="eastAsia" w:ascii="宋体" w:hAnsi="宋体" w:eastAsia="宋体" w:cs="宋体"/>
          <w:b w:val="0"/>
          <w:bCs w:val="0"/>
          <w:i w:val="0"/>
          <w:iCs w:val="0"/>
          <w:caps w:val="0"/>
          <w:color w:val="auto"/>
          <w:spacing w:val="8"/>
          <w:sz w:val="24"/>
          <w:szCs w:val="24"/>
          <w:shd w:val="clear" w:fill="FFFFFF"/>
        </w:rPr>
      </w:pPr>
      <w:r>
        <w:rPr>
          <w:rFonts w:hint="eastAsia" w:ascii="宋体" w:hAnsi="宋体" w:eastAsia="宋体" w:cs="宋体"/>
          <w:b w:val="0"/>
          <w:bCs w:val="0"/>
          <w:i w:val="0"/>
          <w:iCs w:val="0"/>
          <w:caps w:val="0"/>
          <w:color w:val="auto"/>
          <w:spacing w:val="8"/>
          <w:sz w:val="24"/>
          <w:szCs w:val="24"/>
          <w:shd w:val="clear" w:fill="FFFFFF"/>
          <w:lang w:val="en-US" w:eastAsia="zh-CN"/>
        </w:rPr>
        <w:t>4.</w:t>
      </w:r>
      <w:r>
        <w:rPr>
          <w:rFonts w:hint="eastAsia" w:ascii="宋体" w:hAnsi="宋体" w:eastAsia="宋体" w:cs="宋体"/>
          <w:color w:val="auto"/>
          <w:kern w:val="0"/>
          <w:sz w:val="24"/>
          <w:szCs w:val="24"/>
          <w:lang w:val="en-US" w:eastAsia="zh-CN" w:bidi="ar"/>
        </w:rPr>
        <w:t>4月25日，参加协会副会长单位：海南固泰建材有限公司&amp;龙茗轻钢龙骨厂，在海口市秀英区狮子岭工业园举办“海南固泰建材有限公司&amp;龙茗轻钢龙骨厂开业庆典”活动；及：“泰山石膏高端家装产品推介会”、“大王椰实木定制新品发布会”。</w:t>
      </w:r>
    </w:p>
    <w:p w14:paraId="698AC010">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b w:val="0"/>
          <w:bCs w:val="0"/>
          <w:i w:val="0"/>
          <w:iCs w:val="0"/>
          <w:caps w:val="0"/>
          <w:color w:val="auto"/>
          <w:spacing w:val="8"/>
          <w:sz w:val="24"/>
          <w:szCs w:val="24"/>
          <w:shd w:val="clear" w:fill="FFFFFF"/>
          <w:lang w:val="en-US" w:eastAsia="zh-CN"/>
        </w:rPr>
        <w:t>5.</w:t>
      </w:r>
      <w:r>
        <w:rPr>
          <w:rFonts w:hint="eastAsia" w:ascii="宋体" w:hAnsi="宋体" w:eastAsia="宋体" w:cs="宋体"/>
          <w:color w:val="auto"/>
          <w:kern w:val="0"/>
          <w:sz w:val="24"/>
          <w:szCs w:val="24"/>
          <w:lang w:val="en-US" w:eastAsia="zh-CN" w:bidi="ar"/>
        </w:rPr>
        <w:t>4月30日，参加协会会员单位：海口市东檀原木典藏文化有限公司，在万佳家居装饰广场A座四楼举办“東檀”高端实木家居馆开业庆典”活动。</w:t>
      </w:r>
    </w:p>
    <w:p w14:paraId="37C22A34">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b w:val="0"/>
          <w:bCs w:val="0"/>
          <w:i w:val="0"/>
          <w:iCs w:val="0"/>
          <w:caps w:val="0"/>
          <w:color w:val="auto"/>
          <w:spacing w:val="8"/>
          <w:sz w:val="24"/>
          <w:szCs w:val="24"/>
          <w:shd w:val="clear" w:fill="FFFFFF"/>
          <w:lang w:val="en-US" w:eastAsia="zh-CN"/>
        </w:rPr>
        <w:t>6.</w:t>
      </w:r>
      <w:r>
        <w:rPr>
          <w:rFonts w:hint="eastAsia" w:ascii="宋体" w:hAnsi="宋体" w:eastAsia="宋体" w:cs="宋体"/>
          <w:color w:val="auto"/>
          <w:kern w:val="0"/>
          <w:sz w:val="24"/>
          <w:szCs w:val="24"/>
          <w:lang w:val="en-US" w:eastAsia="zh-CN" w:bidi="ar"/>
        </w:rPr>
        <w:t>5月4日，参加协会会员企业：海南华浔品味装饰“匠心二十载，家和万事兴”20周年庆盛典晚宴。</w:t>
      </w:r>
    </w:p>
    <w:p w14:paraId="0B522EBA">
      <w:pPr>
        <w:keepNext w:val="0"/>
        <w:keepLines w:val="0"/>
        <w:widowControl/>
        <w:suppressLineNumbers w:val="0"/>
        <w:spacing w:line="240" w:lineRule="auto"/>
        <w:jc w:val="left"/>
        <w:rPr>
          <w:rFonts w:hint="eastAsia" w:ascii="宋体" w:hAnsi="宋体" w:eastAsia="宋体" w:cs="宋体"/>
          <w:b w:val="0"/>
          <w:bCs w:val="0"/>
          <w:i w:val="0"/>
          <w:iCs w:val="0"/>
          <w:caps w:val="0"/>
          <w:color w:val="auto"/>
          <w:spacing w:val="8"/>
          <w:sz w:val="24"/>
          <w:szCs w:val="24"/>
          <w:shd w:val="clear" w:fill="FFFFFF"/>
        </w:rPr>
      </w:pPr>
      <w:r>
        <w:rPr>
          <w:rFonts w:hint="eastAsia" w:ascii="宋体" w:hAnsi="宋体" w:eastAsia="宋体" w:cs="宋体"/>
          <w:b w:val="0"/>
          <w:bCs w:val="0"/>
          <w:i w:val="0"/>
          <w:iCs w:val="0"/>
          <w:caps w:val="0"/>
          <w:color w:val="auto"/>
          <w:spacing w:val="8"/>
          <w:sz w:val="24"/>
          <w:szCs w:val="24"/>
          <w:shd w:val="clear" w:fill="FFFFFF"/>
          <w:lang w:val="en-US" w:eastAsia="zh-CN"/>
        </w:rPr>
        <w:t>7.</w:t>
      </w:r>
      <w:r>
        <w:rPr>
          <w:rFonts w:hint="eastAsia" w:ascii="宋体" w:hAnsi="宋体" w:eastAsia="宋体" w:cs="宋体"/>
          <w:color w:val="auto"/>
          <w:kern w:val="0"/>
          <w:sz w:val="24"/>
          <w:szCs w:val="24"/>
          <w:lang w:val="en-US" w:eastAsia="zh-CN" w:bidi="ar"/>
        </w:rPr>
        <w:t>5月16日，参加协会理事单位：海南星居智能家居有限公司，举办“德国海格橱柜海南旗舰店开业庆典”活动。</w:t>
      </w:r>
    </w:p>
    <w:p w14:paraId="4CC707FC">
      <w:pPr>
        <w:keepNext w:val="0"/>
        <w:keepLines w:val="0"/>
        <w:widowControl/>
        <w:suppressLineNumbers w:val="0"/>
        <w:spacing w:line="240" w:lineRule="auto"/>
        <w:jc w:val="left"/>
        <w:rPr>
          <w:rFonts w:hint="eastAsia" w:ascii="宋体" w:hAnsi="宋体" w:eastAsia="宋体" w:cs="宋体"/>
          <w:b w:val="0"/>
          <w:bCs w:val="0"/>
          <w:i w:val="0"/>
          <w:iCs w:val="0"/>
          <w:caps w:val="0"/>
          <w:color w:val="auto"/>
          <w:spacing w:val="7"/>
          <w:sz w:val="24"/>
          <w:szCs w:val="24"/>
          <w:shd w:val="clear" w:fill="FFFFFF"/>
        </w:rPr>
      </w:pPr>
      <w:r>
        <w:rPr>
          <w:rFonts w:hint="eastAsia" w:ascii="宋体" w:hAnsi="宋体" w:eastAsia="宋体" w:cs="宋体"/>
          <w:b w:val="0"/>
          <w:bCs w:val="0"/>
          <w:i w:val="0"/>
          <w:iCs w:val="0"/>
          <w:caps w:val="0"/>
          <w:color w:val="auto"/>
          <w:spacing w:val="7"/>
          <w:sz w:val="24"/>
          <w:szCs w:val="24"/>
          <w:shd w:val="clear" w:fill="FFFFFF"/>
          <w:lang w:val="en-US" w:eastAsia="zh-CN"/>
        </w:rPr>
        <w:t>8.</w:t>
      </w:r>
      <w:r>
        <w:rPr>
          <w:rFonts w:hint="eastAsia" w:ascii="宋体" w:hAnsi="宋体" w:eastAsia="宋体" w:cs="宋体"/>
          <w:color w:val="auto"/>
          <w:kern w:val="0"/>
          <w:sz w:val="24"/>
          <w:szCs w:val="24"/>
          <w:lang w:val="en-US" w:eastAsia="zh-CN" w:bidi="ar"/>
        </w:rPr>
        <w:t>5月18日，参加协会常务副会长单位：北新建材（海南）有限公司举办的，以"新产品、新工法"为主题的北新建材一体化事业部"助力海南自贸港"推广交流会。</w:t>
      </w:r>
    </w:p>
    <w:p w14:paraId="1310C120">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b w:val="0"/>
          <w:bCs w:val="0"/>
          <w:i w:val="0"/>
          <w:iCs w:val="0"/>
          <w:caps w:val="0"/>
          <w:color w:val="auto"/>
          <w:spacing w:val="8"/>
          <w:sz w:val="24"/>
          <w:szCs w:val="24"/>
          <w:shd w:val="clear" w:fill="FFFFFF"/>
          <w:lang w:val="en-US" w:eastAsia="zh-CN"/>
        </w:rPr>
        <w:t>9.</w:t>
      </w:r>
      <w:r>
        <w:rPr>
          <w:rFonts w:hint="eastAsia" w:ascii="宋体" w:hAnsi="宋体" w:eastAsia="宋体" w:cs="宋体"/>
          <w:b w:val="0"/>
          <w:bCs w:val="0"/>
          <w:color w:val="auto"/>
          <w:kern w:val="0"/>
          <w:sz w:val="24"/>
          <w:szCs w:val="24"/>
          <w:lang w:val="en-US" w:eastAsia="zh-CN" w:bidi="ar"/>
        </w:rPr>
        <w:t>5月22日，</w:t>
      </w:r>
      <w:r>
        <w:rPr>
          <w:rFonts w:hint="eastAsia" w:ascii="宋体" w:hAnsi="宋体" w:eastAsia="宋体" w:cs="宋体"/>
          <w:color w:val="auto"/>
          <w:kern w:val="0"/>
          <w:sz w:val="24"/>
          <w:szCs w:val="24"/>
          <w:lang w:val="en-US" w:eastAsia="zh-CN" w:bidi="ar"/>
        </w:rPr>
        <w:t>参加</w:t>
      </w:r>
      <w:r>
        <w:rPr>
          <w:rFonts w:hint="eastAsia" w:ascii="宋体" w:hAnsi="宋体" w:eastAsia="宋体" w:cs="宋体"/>
          <w:b w:val="0"/>
          <w:bCs w:val="0"/>
          <w:color w:val="auto"/>
          <w:kern w:val="0"/>
          <w:sz w:val="24"/>
          <w:szCs w:val="24"/>
          <w:lang w:val="en-US" w:eastAsia="zh-CN" w:bidi="ar"/>
        </w:rPr>
        <w:t>以“零碳中国行”为主题的莫干山板材30周年庆海南区域品牌赋能暨合作渠道答谢会。</w:t>
      </w:r>
    </w:p>
    <w:p w14:paraId="3325F008">
      <w:pPr>
        <w:keepNext w:val="0"/>
        <w:keepLines w:val="0"/>
        <w:widowControl/>
        <w:suppressLineNumbers w:val="0"/>
        <w:spacing w:line="240" w:lineRule="auto"/>
        <w:jc w:val="left"/>
        <w:rPr>
          <w:rFonts w:hint="eastAsia" w:ascii="宋体" w:hAnsi="宋体" w:eastAsia="宋体" w:cs="宋体"/>
          <w:color w:val="auto"/>
          <w:spacing w:val="8"/>
          <w:kern w:val="0"/>
          <w:sz w:val="24"/>
          <w:szCs w:val="24"/>
          <w:shd w:val="clear" w:fill="FFFFFF"/>
          <w:lang w:val="en-US" w:eastAsia="zh-CN" w:bidi="ar"/>
        </w:rPr>
      </w:pPr>
      <w:r>
        <w:rPr>
          <w:rFonts w:hint="eastAsia" w:ascii="宋体" w:hAnsi="宋体" w:eastAsia="宋体" w:cs="宋体"/>
          <w:b w:val="0"/>
          <w:bCs w:val="0"/>
          <w:i w:val="0"/>
          <w:iCs w:val="0"/>
          <w:caps w:val="0"/>
          <w:color w:val="auto"/>
          <w:spacing w:val="8"/>
          <w:sz w:val="24"/>
          <w:szCs w:val="24"/>
          <w:shd w:val="clear" w:fill="FFFFFF"/>
          <w:lang w:val="en-US" w:eastAsia="zh-CN"/>
        </w:rPr>
        <w:t>10.</w:t>
      </w:r>
      <w:r>
        <w:rPr>
          <w:rFonts w:hint="eastAsia" w:ascii="宋体" w:hAnsi="宋体" w:eastAsia="宋体" w:cs="宋体"/>
          <w:color w:val="auto"/>
          <w:kern w:val="0"/>
          <w:sz w:val="24"/>
          <w:szCs w:val="24"/>
          <w:lang w:val="en-US" w:eastAsia="zh-CN" w:bidi="ar"/>
        </w:rPr>
        <w:t>5月23日，参加协会理事单位：海南同建实业有限公司举办以“艺境生活·焕新美好”为主题的卡丽亚生活艺术节发布会。</w:t>
      </w:r>
    </w:p>
    <w:p w14:paraId="7A791569">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color w:val="auto"/>
          <w:spacing w:val="7"/>
          <w:kern w:val="0"/>
          <w:sz w:val="24"/>
          <w:szCs w:val="24"/>
          <w:lang w:val="en-US" w:eastAsia="zh-CN" w:bidi="ar"/>
        </w:rPr>
        <w:t>11</w:t>
      </w:r>
      <w:r>
        <w:rPr>
          <w:rFonts w:hint="eastAsia" w:ascii="宋体" w:hAnsi="宋体" w:eastAsia="宋体" w:cs="宋体"/>
          <w:color w:val="auto"/>
          <w:kern w:val="0"/>
          <w:sz w:val="24"/>
          <w:szCs w:val="24"/>
          <w:lang w:val="en-US" w:eastAsia="zh-CN" w:bidi="ar"/>
        </w:rPr>
        <w:t>.6月8日，参加协会副会长单位：</w:t>
      </w:r>
      <w:r>
        <w:rPr>
          <w:rFonts w:hint="eastAsia" w:ascii="宋体" w:hAnsi="宋体" w:eastAsia="宋体" w:cs="宋体"/>
          <w:color w:val="auto"/>
          <w:kern w:val="0"/>
          <w:sz w:val="24"/>
          <w:szCs w:val="24"/>
          <w:shd w:val="clear" w:fill="FFFFFF"/>
          <w:lang w:val="en-US" w:eastAsia="zh-CN" w:bidi="ar"/>
        </w:rPr>
        <w:t>三亚鲁班全案设计装饰工程有限公司</w:t>
      </w:r>
      <w:r>
        <w:rPr>
          <w:rFonts w:hint="eastAsia" w:ascii="宋体" w:hAnsi="宋体" w:eastAsia="宋体" w:cs="宋体"/>
          <w:color w:val="auto"/>
          <w:kern w:val="0"/>
          <w:sz w:val="24"/>
          <w:szCs w:val="24"/>
          <w:lang w:val="en-US" w:eastAsia="zh-CN" w:bidi="ar"/>
        </w:rPr>
        <w:t>举办“鲁班全案设计装饰集团海口分公司开业庆典”活动。</w:t>
      </w:r>
    </w:p>
    <w:p w14:paraId="3E6F3109">
      <w:pPr>
        <w:keepNext w:val="0"/>
        <w:keepLines w:val="0"/>
        <w:widowControl/>
        <w:suppressLineNumbers w:val="0"/>
        <w:spacing w:line="240" w:lineRule="auto"/>
        <w:jc w:val="left"/>
        <w:rPr>
          <w:rFonts w:hint="eastAsia" w:ascii="宋体" w:hAnsi="宋体" w:eastAsia="宋体" w:cs="宋体"/>
          <w:color w:val="auto"/>
          <w:spacing w:val="7"/>
          <w:kern w:val="0"/>
          <w:sz w:val="24"/>
          <w:szCs w:val="24"/>
          <w:lang w:val="en-US" w:eastAsia="zh-CN" w:bidi="ar"/>
        </w:rPr>
      </w:pPr>
      <w:r>
        <w:rPr>
          <w:rFonts w:hint="eastAsia" w:ascii="宋体" w:hAnsi="宋体" w:eastAsia="宋体" w:cs="宋体"/>
          <w:color w:val="auto"/>
          <w:spacing w:val="7"/>
          <w:kern w:val="0"/>
          <w:sz w:val="24"/>
          <w:szCs w:val="24"/>
          <w:lang w:val="en-US" w:eastAsia="zh-CN" w:bidi="ar"/>
        </w:rPr>
        <w:t>12.</w:t>
      </w:r>
      <w:r>
        <w:rPr>
          <w:rFonts w:hint="eastAsia" w:ascii="宋体" w:hAnsi="宋体" w:eastAsia="宋体" w:cs="宋体"/>
          <w:color w:val="auto"/>
          <w:kern w:val="0"/>
          <w:sz w:val="24"/>
          <w:szCs w:val="24"/>
          <w:lang w:val="en-US" w:eastAsia="zh-CN" w:bidi="ar"/>
        </w:rPr>
        <w:t>6月14日，参加协会会员单位：海南贺祺设计有限公司，在海口市龙华区金濂路6号绿地·领海广场举办“贺祺设计开业庆典”活动。</w:t>
      </w:r>
    </w:p>
    <w:p w14:paraId="51AF3E94">
      <w:pPr>
        <w:keepNext w:val="0"/>
        <w:keepLines w:val="0"/>
        <w:widowControl/>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13.6月26日，由网易家居策划、海南省室内装饰协会与圣米兰门窗联合主办的《理想生活设计场—2025圣米兰城市菁英设计沙龙》在海南三亚圣米兰门窗展厅成功举办。</w:t>
      </w:r>
    </w:p>
    <w:p w14:paraId="35076037">
      <w:pPr>
        <w:keepNext w:val="0"/>
        <w:keepLines w:val="0"/>
        <w:widowControl/>
        <w:suppressLineNumbers w:val="0"/>
        <w:spacing w:line="240" w:lineRule="auto"/>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14.8月10日，参加“零碳中国行”的盛会——2025 莫干山板材 30 周年庆海南区域零碳 HENF 级产品升级及政策支持发布会。</w:t>
      </w:r>
    </w:p>
    <w:p w14:paraId="1C6B2EB3">
      <w:pPr>
        <w:keepNext w:val="0"/>
        <w:keepLines w:val="0"/>
        <w:widowControl/>
        <w:suppressLineNumbers w:val="0"/>
        <w:spacing w:line="240" w:lineRule="auto"/>
        <w:jc w:val="left"/>
        <w:rPr>
          <w:rFonts w:hint="eastAsia" w:ascii="宋体" w:hAnsi="宋体" w:eastAsia="宋体" w:cs="宋体"/>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15.</w:t>
      </w:r>
      <w:r>
        <w:rPr>
          <w:rFonts w:hint="eastAsia" w:ascii="宋体" w:hAnsi="宋体" w:eastAsia="宋体" w:cs="宋体"/>
          <w:color w:val="auto"/>
          <w:kern w:val="0"/>
          <w:sz w:val="24"/>
          <w:szCs w:val="24"/>
          <w:lang w:val="en-US" w:eastAsia="zh-CN" w:bidi="ar"/>
        </w:rPr>
        <w:t>8月13日，参加由协会副会长单位：海南信兴电器发起的“首届自贸港家电家居博览会”在海口市新华南路信兴电器会议室顺利召开第一次展会招商说明会。</w:t>
      </w:r>
    </w:p>
    <w:p w14:paraId="330C578C">
      <w:pPr>
        <w:keepNext w:val="0"/>
        <w:keepLines w:val="0"/>
        <w:widowControl/>
        <w:suppressLineNumbers w:val="0"/>
        <w:spacing w:line="240" w:lineRule="auto"/>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16.8月15日，参加由海南省河北商会、海南省室内装饰协会、林安国际商贸城招商运营中心联合举办的“林安国际商贸城河北籍企业家发展交流会”。</w:t>
      </w:r>
    </w:p>
    <w:p w14:paraId="30DBBAAB">
      <w:pPr>
        <w:keepNext w:val="0"/>
        <w:keepLines w:val="0"/>
        <w:widowControl/>
        <w:suppressLineNumbers w:val="0"/>
        <w:spacing w:line="240" w:lineRule="auto"/>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17.</w:t>
      </w:r>
      <w:r>
        <w:rPr>
          <w:rFonts w:hint="eastAsia" w:ascii="宋体" w:hAnsi="宋体" w:eastAsia="宋体" w:cs="宋体"/>
          <w:b w:val="0"/>
          <w:bCs w:val="0"/>
          <w:color w:val="auto"/>
          <w:kern w:val="0"/>
          <w:sz w:val="24"/>
          <w:szCs w:val="24"/>
          <w:lang w:val="en-US" w:eastAsia="zh-CN" w:bidi="ar"/>
        </w:rPr>
        <w:t>10月25日，</w:t>
      </w:r>
      <w:r>
        <w:rPr>
          <w:rFonts w:hint="eastAsia" w:ascii="宋体" w:hAnsi="宋体" w:eastAsia="宋体" w:cs="宋体"/>
          <w:color w:val="auto"/>
          <w:kern w:val="0"/>
          <w:sz w:val="24"/>
          <w:szCs w:val="24"/>
          <w:lang w:val="en-US" w:eastAsia="zh-CN" w:bidi="ar"/>
        </w:rPr>
        <w:t>参加</w:t>
      </w:r>
      <w:r>
        <w:rPr>
          <w:rFonts w:hint="eastAsia" w:ascii="宋体" w:hAnsi="宋体" w:eastAsia="宋体" w:cs="宋体"/>
          <w:b w:val="0"/>
          <w:bCs w:val="0"/>
          <w:color w:val="auto"/>
          <w:kern w:val="0"/>
          <w:sz w:val="24"/>
          <w:szCs w:val="24"/>
          <w:lang w:val="en-US" w:eastAsia="zh-CN" w:bidi="ar"/>
        </w:rPr>
        <w:t>vifa威法海口旗舰店在海口居然之家盛大开业！</w:t>
      </w:r>
    </w:p>
    <w:p w14:paraId="3486EE87">
      <w:pPr>
        <w:keepNext w:val="0"/>
        <w:keepLines w:val="0"/>
        <w:widowControl/>
        <w:suppressLineNumbers w:val="0"/>
        <w:spacing w:line="240" w:lineRule="auto"/>
        <w:ind w:firstLine="512" w:firstLineChars="200"/>
        <w:jc w:val="left"/>
        <w:rPr>
          <w:rFonts w:hint="eastAsia" w:ascii="宋体" w:hAnsi="宋体" w:eastAsia="宋体" w:cs="宋体"/>
          <w:color w:val="auto"/>
          <w:spacing w:val="8"/>
          <w:kern w:val="0"/>
          <w:sz w:val="24"/>
          <w:szCs w:val="24"/>
          <w:shd w:val="clear" w:fill="FFFFFF"/>
          <w:lang w:val="en-US" w:eastAsia="zh-CN" w:bidi="ar"/>
        </w:rPr>
      </w:pPr>
    </w:p>
    <w:p w14:paraId="4EA6EC24">
      <w:pPr>
        <w:spacing w:line="240" w:lineRule="auto"/>
        <w:ind w:firstLine="482" w:firstLineChars="200"/>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八、</w:t>
      </w:r>
      <w:r>
        <w:rPr>
          <w:rFonts w:hint="eastAsia" w:ascii="宋体" w:hAnsi="宋体" w:eastAsia="宋体" w:cs="宋体"/>
          <w:b/>
          <w:bCs/>
          <w:color w:val="auto"/>
          <w:sz w:val="24"/>
          <w:szCs w:val="24"/>
        </w:rPr>
        <w:t>助力海南自贸港建设</w:t>
      </w:r>
      <w:r>
        <w:rPr>
          <w:rFonts w:hint="eastAsia" w:ascii="宋体" w:hAnsi="宋体" w:eastAsia="宋体" w:cs="宋体"/>
          <w:b/>
          <w:bCs/>
          <w:color w:val="auto"/>
          <w:sz w:val="24"/>
          <w:szCs w:val="24"/>
          <w:lang w:eastAsia="zh-CN"/>
        </w:rPr>
        <w:t>，展示行业新形象</w:t>
      </w:r>
    </w:p>
    <w:p w14:paraId="3C5C8511">
      <w:pPr>
        <w:widowControl/>
        <w:spacing w:before="1" w:after="1" w:line="24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lang w:eastAsia="zh-CN"/>
        </w:rPr>
        <w:t>在</w:t>
      </w:r>
      <w:r>
        <w:rPr>
          <w:rFonts w:hint="eastAsia" w:ascii="宋体" w:hAnsi="宋体" w:eastAsia="宋体" w:cs="宋体"/>
          <w:color w:val="auto"/>
          <w:sz w:val="24"/>
          <w:szCs w:val="24"/>
        </w:rPr>
        <w:t>海南自贸</w:t>
      </w:r>
      <w:r>
        <w:rPr>
          <w:rFonts w:hint="eastAsia" w:ascii="宋体" w:hAnsi="宋体" w:eastAsia="宋体" w:cs="宋体"/>
          <w:color w:val="auto"/>
          <w:sz w:val="24"/>
          <w:szCs w:val="24"/>
          <w:lang w:eastAsia="zh-CN"/>
        </w:rPr>
        <w:t>港封关前，</w:t>
      </w:r>
      <w:r>
        <w:rPr>
          <w:rFonts w:hint="eastAsia" w:ascii="宋体" w:hAnsi="宋体" w:eastAsia="宋体" w:cs="宋体"/>
          <w:color w:val="auto"/>
          <w:sz w:val="24"/>
          <w:szCs w:val="24"/>
        </w:rPr>
        <w:t>我们积极参与并推动</w:t>
      </w:r>
      <w:r>
        <w:rPr>
          <w:rFonts w:hint="eastAsia" w:ascii="宋体" w:hAnsi="宋体" w:eastAsia="宋体" w:cs="宋体"/>
          <w:color w:val="auto"/>
          <w:sz w:val="24"/>
          <w:szCs w:val="24"/>
          <w:lang w:eastAsia="zh-CN"/>
        </w:rPr>
        <w:t>行业参与</w:t>
      </w:r>
      <w:r>
        <w:rPr>
          <w:rFonts w:hint="eastAsia" w:ascii="宋体" w:hAnsi="宋体" w:eastAsia="宋体" w:cs="宋体"/>
          <w:color w:val="auto"/>
          <w:sz w:val="24"/>
          <w:szCs w:val="24"/>
        </w:rPr>
        <w:t>海南自贸港建设</w:t>
      </w:r>
      <w:r>
        <w:rPr>
          <w:rFonts w:hint="eastAsia" w:ascii="宋体" w:hAnsi="宋体" w:eastAsia="宋体" w:cs="宋体"/>
          <w:color w:val="auto"/>
          <w:sz w:val="24"/>
          <w:szCs w:val="24"/>
          <w:lang w:eastAsia="zh-CN"/>
        </w:rPr>
        <w:t>的热潮</w:t>
      </w:r>
      <w:r>
        <w:rPr>
          <w:rFonts w:hint="eastAsia" w:ascii="宋体" w:hAnsi="宋体" w:eastAsia="宋体" w:cs="宋体"/>
          <w:color w:val="auto"/>
          <w:sz w:val="24"/>
          <w:szCs w:val="24"/>
        </w:rPr>
        <w:t>，赋能会员企业，</w:t>
      </w:r>
      <w:r>
        <w:rPr>
          <w:rFonts w:hint="eastAsia" w:ascii="宋体" w:hAnsi="宋体" w:eastAsia="宋体" w:cs="宋体"/>
          <w:color w:val="auto"/>
          <w:sz w:val="24"/>
          <w:szCs w:val="24"/>
          <w:lang w:eastAsia="zh-CN"/>
        </w:rPr>
        <w:t>联合跨行业资源，</w:t>
      </w:r>
      <w:r>
        <w:rPr>
          <w:rFonts w:hint="eastAsia" w:ascii="宋体" w:hAnsi="宋体" w:eastAsia="宋体" w:cs="宋体"/>
          <w:color w:val="auto"/>
          <w:sz w:val="24"/>
          <w:szCs w:val="24"/>
        </w:rPr>
        <w:t>助力</w:t>
      </w:r>
      <w:r>
        <w:rPr>
          <w:rFonts w:hint="eastAsia" w:ascii="宋体" w:hAnsi="宋体" w:eastAsia="宋体" w:cs="宋体"/>
          <w:color w:val="auto"/>
          <w:sz w:val="24"/>
          <w:szCs w:val="24"/>
          <w:lang w:eastAsia="zh-CN"/>
        </w:rPr>
        <w:t>行业</w:t>
      </w:r>
      <w:r>
        <w:rPr>
          <w:rFonts w:hint="eastAsia" w:ascii="宋体" w:hAnsi="宋体" w:eastAsia="宋体" w:cs="宋体"/>
          <w:color w:val="auto"/>
          <w:sz w:val="24"/>
          <w:szCs w:val="24"/>
        </w:rPr>
        <w:t>在</w:t>
      </w:r>
      <w:r>
        <w:rPr>
          <w:rFonts w:hint="eastAsia" w:ascii="宋体" w:hAnsi="宋体" w:eastAsia="宋体" w:cs="宋体"/>
          <w:color w:val="auto"/>
          <w:sz w:val="24"/>
          <w:szCs w:val="24"/>
          <w:lang w:eastAsia="zh-CN"/>
        </w:rPr>
        <w:t>政府相关政策支持</w:t>
      </w:r>
      <w:r>
        <w:rPr>
          <w:rFonts w:hint="eastAsia" w:ascii="宋体" w:hAnsi="宋体" w:eastAsia="宋体" w:cs="宋体"/>
          <w:color w:val="auto"/>
          <w:sz w:val="24"/>
          <w:szCs w:val="24"/>
        </w:rPr>
        <w:t>等方面</w:t>
      </w:r>
      <w:r>
        <w:rPr>
          <w:rFonts w:hint="eastAsia" w:ascii="宋体" w:hAnsi="宋体" w:eastAsia="宋体" w:cs="宋体"/>
          <w:color w:val="auto"/>
          <w:sz w:val="24"/>
          <w:szCs w:val="24"/>
          <w:lang w:eastAsia="zh-CN"/>
        </w:rPr>
        <w:t>推荐及引导，</w:t>
      </w:r>
      <w:r>
        <w:rPr>
          <w:rFonts w:hint="eastAsia" w:ascii="宋体" w:hAnsi="宋体" w:eastAsia="宋体" w:cs="宋体"/>
          <w:i w:val="0"/>
          <w:iCs w:val="0"/>
          <w:caps w:val="0"/>
          <w:color w:val="auto"/>
          <w:spacing w:val="-2"/>
          <w:sz w:val="24"/>
          <w:szCs w:val="24"/>
          <w:shd w:val="clear" w:fill="FFFFFF"/>
        </w:rPr>
        <w:t>行业在自贸港建设中的显示度、贡献度显著提升</w:t>
      </w:r>
      <w:r>
        <w:rPr>
          <w:rFonts w:hint="eastAsia" w:ascii="宋体" w:hAnsi="宋体" w:eastAsia="宋体" w:cs="宋体"/>
          <w:i w:val="0"/>
          <w:iCs w:val="0"/>
          <w:caps w:val="0"/>
          <w:color w:val="auto"/>
          <w:spacing w:val="-2"/>
          <w:sz w:val="24"/>
          <w:szCs w:val="24"/>
          <w:shd w:val="clear" w:fill="FFFFFF"/>
          <w:lang w:eastAsia="zh-CN"/>
        </w:rPr>
        <w:t>，</w:t>
      </w:r>
      <w:r>
        <w:rPr>
          <w:rFonts w:hint="eastAsia" w:ascii="宋体" w:hAnsi="宋体" w:eastAsia="宋体" w:cs="宋体"/>
          <w:color w:val="auto"/>
          <w:sz w:val="24"/>
          <w:szCs w:val="24"/>
          <w:lang w:eastAsia="zh-CN"/>
        </w:rPr>
        <w:t>为</w:t>
      </w:r>
      <w:r>
        <w:rPr>
          <w:rFonts w:hint="eastAsia" w:ascii="宋体" w:hAnsi="宋体" w:eastAsia="宋体" w:cs="宋体"/>
          <w:color w:val="auto"/>
          <w:sz w:val="24"/>
          <w:szCs w:val="24"/>
        </w:rPr>
        <w:t>海南自贸港建设</w:t>
      </w:r>
      <w:r>
        <w:rPr>
          <w:rFonts w:hint="eastAsia" w:ascii="宋体" w:hAnsi="宋体" w:eastAsia="宋体" w:cs="宋体"/>
          <w:color w:val="auto"/>
          <w:sz w:val="24"/>
          <w:szCs w:val="24"/>
          <w:lang w:eastAsia="zh-CN"/>
        </w:rPr>
        <w:t>发挥行业力量</w:t>
      </w:r>
      <w:r>
        <w:rPr>
          <w:rFonts w:hint="eastAsia" w:ascii="宋体" w:hAnsi="宋体" w:eastAsia="宋体" w:cs="宋体"/>
          <w:color w:val="auto"/>
          <w:sz w:val="24"/>
          <w:szCs w:val="24"/>
        </w:rPr>
        <w:t>。</w:t>
      </w:r>
    </w:p>
    <w:p w14:paraId="3440D4E9">
      <w:pPr>
        <w:keepNext w:val="0"/>
        <w:keepLines w:val="0"/>
        <w:widowControl/>
        <w:numPr>
          <w:ilvl w:val="0"/>
          <w:numId w:val="3"/>
        </w:numPr>
        <w:suppressLineNumbers w:val="0"/>
        <w:spacing w:line="240" w:lineRule="auto"/>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shd w:val="clear" w:color="auto" w:fill="FFFFFF"/>
          <w:lang w:val="en-US" w:eastAsia="zh-CN"/>
        </w:rPr>
        <w:t>.</w:t>
      </w:r>
      <w:r>
        <w:rPr>
          <w:rFonts w:hint="eastAsia" w:ascii="宋体" w:hAnsi="宋体" w:eastAsia="宋体" w:cs="宋体"/>
          <w:color w:val="auto"/>
          <w:kern w:val="0"/>
          <w:sz w:val="24"/>
          <w:szCs w:val="24"/>
          <w:lang w:val="en-US" w:eastAsia="zh-CN" w:bidi="ar"/>
        </w:rPr>
        <w:t>2024年12月30日，由海南省室内装饰协会、海南省休闲渔业协会、海南旅游发展研究院、海南省旅游协会、海南省海洋经济发展协会、海南海洋旅游投资发有限公司、海南省休闲农业协会等发起，“海南环岛玩海大联盟”（简称“大联盟”）成立大会在海口隆重举行。这是海南自贸港践行习近平总书记关于“向海洋要生产力、求新增长点，建设海洋强省”的三亚重要指示的积极行动。</w:t>
      </w:r>
    </w:p>
    <w:p w14:paraId="5FA102BB">
      <w:pPr>
        <w:keepNext w:val="0"/>
        <w:keepLines w:val="0"/>
        <w:widowControl/>
        <w:numPr>
          <w:ilvl w:val="0"/>
          <w:numId w:val="0"/>
        </w:numPr>
        <w:suppressLineNumbers w:val="0"/>
        <w:spacing w:line="240" w:lineRule="auto"/>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shd w:val="clear" w:color="auto" w:fill="FFFFFF"/>
        </w:rPr>
        <w:t>(</w:t>
      </w:r>
      <w:r>
        <w:rPr>
          <w:rFonts w:hint="eastAsia" w:ascii="宋体" w:hAnsi="宋体" w:eastAsia="宋体" w:cs="宋体"/>
          <w:color w:val="auto"/>
          <w:sz w:val="24"/>
          <w:szCs w:val="24"/>
          <w:shd w:val="clear" w:color="auto" w:fill="FFFFFF"/>
          <w:lang w:eastAsia="zh-CN"/>
        </w:rPr>
        <w:t>二</w:t>
      </w:r>
      <w:r>
        <w:rPr>
          <w:rFonts w:hint="eastAsia" w:ascii="宋体" w:hAnsi="宋体" w:eastAsia="宋体" w:cs="宋体"/>
          <w:color w:val="auto"/>
          <w:sz w:val="24"/>
          <w:szCs w:val="24"/>
          <w:shd w:val="clear" w:color="auto" w:fill="FFFFFF"/>
        </w:rPr>
        <w:t>)</w:t>
      </w:r>
      <w:r>
        <w:rPr>
          <w:rFonts w:hint="eastAsia" w:ascii="宋体" w:hAnsi="宋体" w:eastAsia="宋体" w:cs="宋体"/>
          <w:color w:val="auto"/>
          <w:kern w:val="0"/>
          <w:sz w:val="24"/>
          <w:szCs w:val="24"/>
          <w:lang w:val="en-US" w:eastAsia="zh-CN" w:bidi="ar"/>
        </w:rPr>
        <w:t>.1月12-13日，协会会长抒受邀出席由中国建筑材料联合会、中国室内装饰协会、江西省工业和信息化厅、江西省住房和城乡建设厅联合主办，江西省室内装饰协会、宜春市工信局、宜春市住建局、中共高安市委、高安市人民政府共同承办，高安市工信局、高安市住建局、江西省建筑陶瓷产业基地、高安市陶瓷行业协会协办的江西省首届陶瓷建材与室内装饰融合发展大会</w:t>
      </w:r>
      <w:r>
        <w:rPr>
          <w:rFonts w:hint="eastAsia" w:ascii="宋体" w:hAnsi="宋体" w:eastAsia="宋体" w:cs="宋体"/>
          <w:b w:val="0"/>
          <w:bCs w:val="0"/>
          <w:i w:val="0"/>
          <w:iCs w:val="0"/>
          <w:caps w:val="0"/>
          <w:color w:val="auto"/>
          <w:spacing w:val="8"/>
          <w:sz w:val="24"/>
          <w:szCs w:val="24"/>
          <w:shd w:val="clear" w:fill="FFFFFF"/>
          <w:lang w:eastAsia="zh-CN"/>
        </w:rPr>
        <w:t>，并</w:t>
      </w:r>
      <w:r>
        <w:rPr>
          <w:rFonts w:hint="eastAsia" w:ascii="宋体" w:hAnsi="宋体" w:eastAsia="宋体" w:cs="宋体"/>
          <w:color w:val="auto"/>
          <w:kern w:val="0"/>
          <w:sz w:val="24"/>
          <w:szCs w:val="24"/>
          <w:lang w:val="en-US" w:eastAsia="zh-CN" w:bidi="ar"/>
        </w:rPr>
        <w:t>拜访—崔华峰、谢英凯老师。</w:t>
      </w:r>
    </w:p>
    <w:p w14:paraId="6AEE91A4">
      <w:pPr>
        <w:keepNext w:val="0"/>
        <w:keepLines w:val="0"/>
        <w:widowControl/>
        <w:numPr>
          <w:ilvl w:val="0"/>
          <w:numId w:val="4"/>
        </w:numPr>
        <w:suppressLineNumbers w:val="0"/>
        <w:spacing w:line="240" w:lineRule="auto"/>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.2月14日，参加由海南省民政厅李浩副厅长带领调研组到海口市美兰区演丰镇开展参观考察调研工作。</w:t>
      </w:r>
    </w:p>
    <w:p w14:paraId="52A57605">
      <w:pPr>
        <w:keepNext w:val="0"/>
        <w:keepLines w:val="0"/>
        <w:widowControl/>
        <w:numPr>
          <w:ilvl w:val="0"/>
          <w:numId w:val="0"/>
        </w:numPr>
        <w:suppressLineNumbers w:val="0"/>
        <w:spacing w:line="24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四</w:t>
      </w:r>
      <w:r>
        <w:rPr>
          <w:rFonts w:hint="eastAsia" w:ascii="宋体" w:hAnsi="宋体" w:eastAsia="宋体" w:cs="宋体"/>
          <w:color w:val="auto"/>
          <w:sz w:val="24"/>
          <w:szCs w:val="24"/>
        </w:rPr>
        <w:t>)</w:t>
      </w:r>
      <w:r>
        <w:rPr>
          <w:rFonts w:hint="eastAsia" w:ascii="宋体" w:hAnsi="宋体" w:eastAsia="宋体" w:cs="宋体"/>
          <w:color w:val="auto"/>
          <w:kern w:val="0"/>
          <w:sz w:val="24"/>
          <w:szCs w:val="24"/>
          <w:lang w:val="en-US" w:eastAsia="zh-CN" w:bidi="ar"/>
        </w:rPr>
        <w:t>.2月19日，由海南省室内装饰协会、</w:t>
      </w:r>
      <w:r>
        <w:rPr>
          <w:rFonts w:hint="eastAsia" w:ascii="宋体" w:hAnsi="宋体" w:eastAsia="宋体" w:cs="宋体"/>
          <w:color w:val="auto"/>
          <w:spacing w:val="9"/>
          <w:kern w:val="0"/>
          <w:sz w:val="24"/>
          <w:szCs w:val="24"/>
          <w:lang w:val="en-US" w:eastAsia="zh-CN" w:bidi="ar"/>
        </w:rPr>
        <w:t>海南环岛玩海大联盟</w:t>
      </w:r>
      <w:r>
        <w:rPr>
          <w:rFonts w:hint="eastAsia" w:ascii="宋体" w:hAnsi="宋体" w:eastAsia="宋体" w:cs="宋体"/>
          <w:color w:val="auto"/>
          <w:kern w:val="0"/>
          <w:sz w:val="24"/>
          <w:szCs w:val="24"/>
          <w:lang w:val="en-US" w:eastAsia="zh-CN" w:bidi="ar"/>
        </w:rPr>
        <w:t>指导，协会古建筑艺术委员会主办，一场汇聚古建筑艺术、海南自贸港旅游发展交流盛宴，在海口骑楼尚南堂（骑楼会客厅）隆重举行。</w:t>
      </w:r>
    </w:p>
    <w:p w14:paraId="446CF553">
      <w:pPr>
        <w:keepNext w:val="0"/>
        <w:keepLines w:val="0"/>
        <w:widowControl/>
        <w:suppressLineNumbers w:val="0"/>
        <w:spacing w:line="240" w:lineRule="auto"/>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五</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val="en-US" w:eastAsia="zh-CN" w:bidi="ar"/>
        </w:rPr>
        <w:t>4月16日，协会赴第五届中国国际消费品博览会观展调研,深入了解会员品牌参展动态及国际消费前沿趋势，推动跨领域合作与资源整合。</w:t>
      </w:r>
    </w:p>
    <w:p w14:paraId="2F90876D">
      <w:pPr>
        <w:keepNext w:val="0"/>
        <w:keepLines w:val="0"/>
        <w:widowControl/>
        <w:suppressLineNumbers w:val="0"/>
        <w:spacing w:line="240" w:lineRule="auto"/>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六</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val="en-US" w:eastAsia="zh-CN" w:bidi="ar"/>
        </w:rPr>
        <w:t>7月7日.协会组织代表团赴广州参观2025中国国际建筑装饰博览会（简称中国建博会），开展为期三天的深度考察交流活动。</w:t>
      </w:r>
    </w:p>
    <w:p w14:paraId="5B908A05">
      <w:pPr>
        <w:pStyle w:val="4"/>
        <w:spacing w:line="240" w:lineRule="auto"/>
        <w:ind w:firstLine="482"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九</w:t>
      </w:r>
      <w:r>
        <w:rPr>
          <w:rFonts w:hint="eastAsia" w:ascii="宋体" w:hAnsi="宋体" w:eastAsia="宋体" w:cs="宋体"/>
          <w:color w:val="auto"/>
          <w:sz w:val="24"/>
          <w:szCs w:val="24"/>
        </w:rPr>
        <w:t>、展望未来，信心满怀，共创辉煌</w:t>
      </w:r>
    </w:p>
    <w:p w14:paraId="0AC3B97B">
      <w:pPr>
        <w:spacing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展望未来，我们信心满怀。</w:t>
      </w:r>
      <w:r>
        <w:rPr>
          <w:rFonts w:hint="eastAsia" w:ascii="宋体" w:hAnsi="宋体" w:eastAsia="宋体" w:cs="宋体"/>
          <w:i w:val="0"/>
          <w:iCs w:val="0"/>
          <w:caps w:val="0"/>
          <w:color w:val="auto"/>
          <w:spacing w:val="-2"/>
          <w:sz w:val="24"/>
          <w:szCs w:val="24"/>
          <w:shd w:val="clear" w:fill="FFFFFF"/>
        </w:rPr>
        <w:t>2025年，协会各项工作取得阶段性成效，但也清醒认识到：行业标准体系仍需细化，高端人才储备不足，数字化转型</w:t>
      </w:r>
      <w:r>
        <w:rPr>
          <w:rFonts w:hint="eastAsia" w:ascii="宋体" w:hAnsi="宋体" w:eastAsia="宋体" w:cs="宋体"/>
          <w:i w:val="0"/>
          <w:iCs w:val="0"/>
          <w:caps w:val="0"/>
          <w:color w:val="auto"/>
          <w:spacing w:val="-2"/>
          <w:sz w:val="24"/>
          <w:szCs w:val="24"/>
          <w:shd w:val="clear" w:fill="FFFFFF"/>
          <w:lang w:eastAsia="zh-CN"/>
        </w:rPr>
        <w:t>刚刚起步</w:t>
      </w:r>
      <w:r>
        <w:rPr>
          <w:rFonts w:hint="eastAsia" w:ascii="宋体" w:hAnsi="宋体" w:eastAsia="宋体" w:cs="宋体"/>
          <w:i w:val="0"/>
          <w:iCs w:val="0"/>
          <w:caps w:val="0"/>
          <w:color w:val="auto"/>
          <w:spacing w:val="-2"/>
          <w:sz w:val="24"/>
          <w:szCs w:val="24"/>
          <w:shd w:val="clear" w:fill="FFFFFF"/>
        </w:rPr>
        <w:t>，部分中小企业抗风险能力较弱等问题待解决。我们将以问题为导向，在2026年重点突破，推动行业高质量发展再上新台阶。</w:t>
      </w:r>
      <w:r>
        <w:rPr>
          <w:rFonts w:hint="eastAsia" w:ascii="宋体" w:hAnsi="宋体" w:eastAsia="宋体" w:cs="宋体"/>
          <w:color w:val="auto"/>
          <w:sz w:val="24"/>
          <w:szCs w:val="24"/>
        </w:rPr>
        <w:t>随着海南自贸港建设的</w:t>
      </w:r>
      <w:r>
        <w:rPr>
          <w:rFonts w:hint="eastAsia" w:ascii="宋体" w:hAnsi="宋体" w:eastAsia="宋体" w:cs="宋体"/>
          <w:color w:val="auto"/>
          <w:sz w:val="24"/>
          <w:szCs w:val="24"/>
          <w:lang w:eastAsia="zh-CN"/>
        </w:rPr>
        <w:t>封关</w:t>
      </w:r>
      <w:r>
        <w:rPr>
          <w:rFonts w:hint="eastAsia" w:ascii="宋体" w:hAnsi="宋体" w:eastAsia="宋体" w:cs="宋体"/>
          <w:color w:val="auto"/>
          <w:sz w:val="24"/>
          <w:szCs w:val="24"/>
        </w:rPr>
        <w:t>和室内装饰行业高质量发展的要求日益提高，我们继续携手并进</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秉承“</w:t>
      </w:r>
      <w:r>
        <w:rPr>
          <w:rFonts w:hint="eastAsia" w:ascii="宋体" w:hAnsi="宋体" w:eastAsia="宋体" w:cs="宋体"/>
          <w:color w:val="auto"/>
          <w:sz w:val="24"/>
          <w:szCs w:val="24"/>
          <w:lang w:eastAsia="zh-CN"/>
        </w:rPr>
        <w:t>党建</w:t>
      </w:r>
      <w:r>
        <w:rPr>
          <w:rFonts w:hint="eastAsia" w:ascii="宋体" w:hAnsi="宋体" w:eastAsia="宋体" w:cs="宋体"/>
          <w:color w:val="auto"/>
          <w:sz w:val="24"/>
          <w:szCs w:val="24"/>
        </w:rPr>
        <w:t>引领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创新驱动</w:t>
      </w:r>
      <w:r>
        <w:rPr>
          <w:rFonts w:hint="eastAsia" w:ascii="宋体" w:hAnsi="宋体" w:eastAsia="宋体" w:cs="宋体"/>
          <w:color w:val="auto"/>
          <w:sz w:val="24"/>
          <w:szCs w:val="24"/>
          <w:lang w:eastAsia="zh-CN"/>
        </w:rPr>
        <w:t>、服务为先</w:t>
      </w:r>
      <w:r>
        <w:rPr>
          <w:rFonts w:hint="eastAsia" w:ascii="宋体" w:hAnsi="宋体" w:eastAsia="宋体" w:cs="宋体"/>
          <w:color w:val="auto"/>
          <w:sz w:val="24"/>
          <w:szCs w:val="24"/>
        </w:rPr>
        <w:t>”的发展理念，加强行业自律，提升服务质量，推动技术创新和人才培养，努力构建更加健康、有序、可持续的行业生态。共同开创室内装饰行业更加辉煌灿烂的明天！</w:t>
      </w:r>
    </w:p>
    <w:p w14:paraId="687CE3F7">
      <w:pPr>
        <w:spacing w:line="240" w:lineRule="auto"/>
        <w:rPr>
          <w:rFonts w:hint="eastAsia" w:ascii="宋体" w:hAnsi="宋体" w:eastAsia="宋体" w:cs="宋体"/>
          <w:color w:val="auto"/>
          <w:sz w:val="24"/>
          <w:szCs w:val="24"/>
        </w:rPr>
      </w:pPr>
    </w:p>
    <w:p w14:paraId="2D00E865">
      <w:pPr>
        <w:spacing w:line="240" w:lineRule="auto"/>
        <w:ind w:firstLine="472" w:firstLineChars="200"/>
        <w:jc w:val="both"/>
        <w:rPr>
          <w:rFonts w:hint="eastAsia" w:ascii="宋体" w:hAnsi="宋体" w:eastAsia="宋体" w:cs="宋体"/>
          <w:i w:val="0"/>
          <w:iCs w:val="0"/>
          <w:caps w:val="0"/>
          <w:color w:val="auto"/>
          <w:spacing w:val="-2"/>
          <w:sz w:val="24"/>
          <w:szCs w:val="24"/>
          <w:shd w:val="clear" w:fill="FFFFFF"/>
        </w:rPr>
      </w:pPr>
      <w:r>
        <w:rPr>
          <w:rFonts w:hint="eastAsia" w:ascii="宋体" w:hAnsi="宋体" w:eastAsia="宋体" w:cs="宋体"/>
          <w:i w:val="0"/>
          <w:iCs w:val="0"/>
          <w:caps w:val="0"/>
          <w:color w:val="auto"/>
          <w:spacing w:val="-2"/>
          <w:sz w:val="24"/>
          <w:szCs w:val="24"/>
          <w:shd w:val="clear" w:fill="FFFFFF"/>
        </w:rPr>
        <w:t>2026年是海南自贸港“封关运作”攻坚之年，也是协会“提质增效、创新赋能”的关键一年。协会将以习近平新时代中国特色社会主义思想为指导，全面贯彻党的二十大精神，围绕“服务自贸港、规范促发展、创新强动能”主线，重点推进工作：</w:t>
      </w:r>
      <w:bookmarkStart w:id="0" w:name="_GoBack"/>
      <w:bookmarkEnd w:id="0"/>
    </w:p>
    <w:p w14:paraId="460E4F67">
      <w:pPr>
        <w:spacing w:line="240" w:lineRule="auto"/>
        <w:ind w:firstLine="472" w:firstLineChars="200"/>
        <w:jc w:val="both"/>
        <w:rPr>
          <w:rFonts w:hint="eastAsia" w:ascii="宋体" w:hAnsi="宋体" w:eastAsia="宋体" w:cs="宋体"/>
          <w:i w:val="0"/>
          <w:iCs w:val="0"/>
          <w:caps w:val="0"/>
          <w:color w:val="auto"/>
          <w:spacing w:val="-2"/>
          <w:sz w:val="24"/>
          <w:szCs w:val="24"/>
          <w:shd w:val="clear" w:fill="FFFFFF"/>
          <w:lang w:val="en-US" w:eastAsia="zh-CN"/>
        </w:rPr>
      </w:pPr>
    </w:p>
    <w:p w14:paraId="4BB0E75D">
      <w:pPr>
        <w:spacing w:line="240" w:lineRule="auto"/>
        <w:ind w:firstLine="472" w:firstLineChars="200"/>
        <w:jc w:val="both"/>
        <w:rPr>
          <w:rFonts w:hint="eastAsia" w:ascii="宋体" w:hAnsi="宋体" w:eastAsia="宋体" w:cs="宋体"/>
          <w:i w:val="0"/>
          <w:iCs w:val="0"/>
          <w:caps w:val="0"/>
          <w:color w:val="auto"/>
          <w:spacing w:val="-2"/>
          <w:sz w:val="24"/>
          <w:szCs w:val="24"/>
          <w:shd w:val="clear" w:fill="FFFFFF"/>
        </w:rPr>
      </w:pPr>
      <w:r>
        <w:rPr>
          <w:rFonts w:hint="eastAsia" w:ascii="宋体" w:hAnsi="宋体" w:eastAsia="宋体" w:cs="宋体"/>
          <w:i w:val="0"/>
          <w:iCs w:val="0"/>
          <w:caps w:val="0"/>
          <w:color w:val="auto"/>
          <w:spacing w:val="-2"/>
          <w:sz w:val="24"/>
          <w:szCs w:val="24"/>
          <w:shd w:val="clear" w:fill="FFFFFF"/>
        </w:rPr>
        <w:t>各位代表、同仁！2026年是充满机遇与挑战的一年。海南省室内装饰协会将继续以“服务者”的姿态、“创新者”的勇气、“奋斗者”的担当，团结带领全体会员，共绘行业发展新蓝图，为海南自由贸易港建设贡献装饰力量！</w:t>
      </w:r>
    </w:p>
    <w:p w14:paraId="7DB83568">
      <w:pPr>
        <w:spacing w:line="240" w:lineRule="auto"/>
        <w:ind w:firstLine="472" w:firstLineChars="200"/>
        <w:jc w:val="both"/>
        <w:rPr>
          <w:rFonts w:hint="eastAsia" w:ascii="宋体" w:hAnsi="宋体" w:eastAsia="宋体" w:cs="宋体"/>
          <w:i w:val="0"/>
          <w:iCs w:val="0"/>
          <w:caps w:val="0"/>
          <w:color w:val="auto"/>
          <w:spacing w:val="-2"/>
          <w:sz w:val="24"/>
          <w:szCs w:val="24"/>
          <w:shd w:val="clear" w:fill="FFFFFF"/>
          <w:lang w:eastAsia="zh-CN"/>
        </w:rPr>
      </w:pPr>
    </w:p>
    <w:p w14:paraId="25BF7545">
      <w:pPr>
        <w:spacing w:line="240" w:lineRule="auto"/>
        <w:jc w:val="both"/>
        <w:rPr>
          <w:rFonts w:hint="eastAsia" w:ascii="宋体" w:hAnsi="宋体" w:eastAsia="宋体" w:cs="宋体"/>
          <w:b w:val="0"/>
          <w:bCs w:val="0"/>
          <w:color w:val="auto"/>
          <w:sz w:val="24"/>
          <w:szCs w:val="24"/>
          <w:lang w:eastAsia="zh-CN"/>
        </w:rPr>
      </w:pPr>
    </w:p>
    <w:sectPr>
      <w:pgSz w:w="11895" w:h="16830"/>
      <w:pgMar w:top="720" w:right="720" w:bottom="720" w:left="720" w:header="855" w:footer="99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21">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auto"/>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AF46F2"/>
    <w:multiLevelType w:val="singleLevel"/>
    <w:tmpl w:val="A8AF46F2"/>
    <w:lvl w:ilvl="0" w:tentative="0">
      <w:start w:val="4"/>
      <w:numFmt w:val="chineseCounting"/>
      <w:suff w:val="nothing"/>
      <w:lvlText w:val="%1、"/>
      <w:lvlJc w:val="left"/>
      <w:rPr>
        <w:rFonts w:hint="eastAsia"/>
      </w:rPr>
    </w:lvl>
  </w:abstractNum>
  <w:abstractNum w:abstractNumId="1">
    <w:nsid w:val="1EB74E55"/>
    <w:multiLevelType w:val="singleLevel"/>
    <w:tmpl w:val="1EB74E55"/>
    <w:lvl w:ilvl="0" w:tentative="0">
      <w:start w:val="3"/>
      <w:numFmt w:val="chineseCounting"/>
      <w:lvlText w:val="(%1)"/>
      <w:lvlJc w:val="left"/>
      <w:pPr>
        <w:tabs>
          <w:tab w:val="left" w:pos="312"/>
        </w:tabs>
      </w:pPr>
      <w:rPr>
        <w:rFonts w:hint="eastAsia"/>
      </w:rPr>
    </w:lvl>
  </w:abstractNum>
  <w:abstractNum w:abstractNumId="2">
    <w:nsid w:val="32E74F28"/>
    <w:multiLevelType w:val="singleLevel"/>
    <w:tmpl w:val="32E74F28"/>
    <w:lvl w:ilvl="0" w:tentative="0">
      <w:start w:val="1"/>
      <w:numFmt w:val="chineseCounting"/>
      <w:lvlText w:val="(%1)"/>
      <w:lvlJc w:val="left"/>
      <w:pPr>
        <w:tabs>
          <w:tab w:val="left" w:pos="312"/>
        </w:tabs>
      </w:pPr>
      <w:rPr>
        <w:rFonts w:hint="eastAsia"/>
      </w:rPr>
    </w:lvl>
  </w:abstractNum>
  <w:abstractNum w:abstractNumId="3">
    <w:nsid w:val="475E0C4B"/>
    <w:multiLevelType w:val="singleLevel"/>
    <w:tmpl w:val="475E0C4B"/>
    <w:lvl w:ilvl="0" w:tentative="0">
      <w:start w:val="1"/>
      <w:numFmt w:val="chineseCounting"/>
      <w:lvlText w:val="(%1)"/>
      <w:lvlJc w:val="left"/>
      <w:pPr>
        <w:tabs>
          <w:tab w:val="left" w:pos="312"/>
        </w:tabs>
      </w:pPr>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balanceSingleByteDoubleByteWidth/>
    <w:ulTrailSpace/>
    <w:doNotExpandShiftReturn/>
    <w:doNotWrapTextWithPunct/>
    <w:doNotUseEastAsianBreakRules/>
    <w:useFELayout/>
    <w:doNotUseIndentAsNumberingTabStop/>
    <w:compatSetting w:name="compatibilityMode" w:uri="http://schemas.microsoft.com/office/word" w:val="16"/>
    <w:compatSetting w:name="overrideTableStyleFontSizeAndJustification" w:uri="http://schemas.microsoft.com/office/word" w:val="1"/>
  </w:compat>
  <w:docVars>
    <w:docVar w:name="commondata" w:val="eyJoZGlkIjoiMjZmMzcwZjVlZDkwODFhNGE5ODJjMTI0YjliNDI0YjMifQ=="/>
  </w:docVars>
  <w:rsids>
    <w:rsidRoot w:val="00000000"/>
    <w:rsid w:val="010271E0"/>
    <w:rsid w:val="01E823DF"/>
    <w:rsid w:val="04DD3267"/>
    <w:rsid w:val="0523406D"/>
    <w:rsid w:val="053E2C54"/>
    <w:rsid w:val="05B20F4D"/>
    <w:rsid w:val="067032E2"/>
    <w:rsid w:val="06B256A0"/>
    <w:rsid w:val="0935687F"/>
    <w:rsid w:val="09C53944"/>
    <w:rsid w:val="0B304DED"/>
    <w:rsid w:val="0D713A6D"/>
    <w:rsid w:val="0E034A3B"/>
    <w:rsid w:val="0ECE329B"/>
    <w:rsid w:val="10AC13BA"/>
    <w:rsid w:val="12577104"/>
    <w:rsid w:val="14F3031D"/>
    <w:rsid w:val="15CE392C"/>
    <w:rsid w:val="179B7A92"/>
    <w:rsid w:val="18915880"/>
    <w:rsid w:val="18B23F5E"/>
    <w:rsid w:val="19960562"/>
    <w:rsid w:val="1A3E0A97"/>
    <w:rsid w:val="1A9F074C"/>
    <w:rsid w:val="1E7D6AF0"/>
    <w:rsid w:val="21E93710"/>
    <w:rsid w:val="22C64356"/>
    <w:rsid w:val="27174C5C"/>
    <w:rsid w:val="272320CB"/>
    <w:rsid w:val="29BC5386"/>
    <w:rsid w:val="29D359D1"/>
    <w:rsid w:val="29ED7679"/>
    <w:rsid w:val="2BF50B79"/>
    <w:rsid w:val="2C161986"/>
    <w:rsid w:val="2C92421B"/>
    <w:rsid w:val="2F460E60"/>
    <w:rsid w:val="305720F5"/>
    <w:rsid w:val="3122042E"/>
    <w:rsid w:val="319121DA"/>
    <w:rsid w:val="33A67A93"/>
    <w:rsid w:val="34C16B97"/>
    <w:rsid w:val="35674CCB"/>
    <w:rsid w:val="360728B5"/>
    <w:rsid w:val="36F90461"/>
    <w:rsid w:val="379508ED"/>
    <w:rsid w:val="384673E2"/>
    <w:rsid w:val="38C27DC4"/>
    <w:rsid w:val="39026556"/>
    <w:rsid w:val="3A92112F"/>
    <w:rsid w:val="3AB9179A"/>
    <w:rsid w:val="3C2D2B00"/>
    <w:rsid w:val="3C7B5380"/>
    <w:rsid w:val="3EB92D70"/>
    <w:rsid w:val="3FD968F7"/>
    <w:rsid w:val="418A7F07"/>
    <w:rsid w:val="41E719A3"/>
    <w:rsid w:val="42905B96"/>
    <w:rsid w:val="43E2179D"/>
    <w:rsid w:val="46496788"/>
    <w:rsid w:val="4698356F"/>
    <w:rsid w:val="48FA020D"/>
    <w:rsid w:val="4B010A5D"/>
    <w:rsid w:val="4C15710C"/>
    <w:rsid w:val="51E439B4"/>
    <w:rsid w:val="528539AE"/>
    <w:rsid w:val="537E6968"/>
    <w:rsid w:val="57126C10"/>
    <w:rsid w:val="59E20F76"/>
    <w:rsid w:val="5A886A38"/>
    <w:rsid w:val="5D4878C4"/>
    <w:rsid w:val="61430EEB"/>
    <w:rsid w:val="64501908"/>
    <w:rsid w:val="66323C7F"/>
    <w:rsid w:val="66910EBB"/>
    <w:rsid w:val="66AE484C"/>
    <w:rsid w:val="688A704D"/>
    <w:rsid w:val="6BAA3E84"/>
    <w:rsid w:val="6D7D4DE5"/>
    <w:rsid w:val="737C78ED"/>
    <w:rsid w:val="73905B8D"/>
    <w:rsid w:val="759F3918"/>
    <w:rsid w:val="7705678C"/>
    <w:rsid w:val="7819123D"/>
    <w:rsid w:val="797B5069"/>
    <w:rsid w:val="79B154E3"/>
    <w:rsid w:val="7BA65DF7"/>
    <w:rsid w:val="7FCD274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beforeLines="0" w:after="0" w:afterLines="0" w:line="240" w:lineRule="auto"/>
      <w:jc w:val="both"/>
    </w:pPr>
    <w:rPr>
      <w:rFonts w:ascii="Calibri" w:hAnsi="Calibri" w:eastAsia="等线" w:cs="21"/>
      <w:sz w:val="22"/>
      <w:szCs w:val="22"/>
      <w:lang w:val="en-US" w:eastAsia="en-US" w:bidi="ar-SA"/>
    </w:rPr>
  </w:style>
  <w:style w:type="paragraph" w:styleId="2">
    <w:name w:val="heading 1"/>
    <w:basedOn w:val="1"/>
    <w:next w:val="1"/>
    <w:link w:val="20"/>
    <w:qFormat/>
    <w:uiPriority w:val="9"/>
    <w:pPr>
      <w:keepNext/>
      <w:keepLines/>
      <w:spacing w:before="480"/>
      <w:outlineLvl w:val="0"/>
    </w:pPr>
    <w:rPr>
      <w:rFonts w:asciiTheme="majorHAnsi" w:hAnsiTheme="majorHAnsi" w:eastAsiaTheme="majorEastAsia" w:cstheme="majorBidi"/>
      <w:b/>
      <w:bCs/>
      <w:color w:val="000000"/>
      <w:sz w:val="28"/>
      <w:szCs w:val="28"/>
    </w:rPr>
  </w:style>
  <w:style w:type="paragraph" w:styleId="3">
    <w:name w:val="heading 2"/>
    <w:basedOn w:val="1"/>
    <w:next w:val="1"/>
    <w:link w:val="21"/>
    <w:unhideWhenUsed/>
    <w:qFormat/>
    <w:uiPriority w:val="9"/>
    <w:pPr>
      <w:keepNext/>
      <w:keepLines/>
      <w:spacing w:before="200"/>
      <w:outlineLvl w:val="1"/>
    </w:pPr>
    <w:rPr>
      <w:rFonts w:asciiTheme="majorHAnsi" w:hAnsiTheme="majorHAnsi" w:eastAsiaTheme="majorEastAsia" w:cstheme="majorBidi"/>
      <w:b/>
      <w:bCs/>
      <w:color w:val="000000"/>
      <w:sz w:val="26"/>
      <w:szCs w:val="26"/>
    </w:rPr>
  </w:style>
  <w:style w:type="paragraph" w:styleId="4">
    <w:name w:val="heading 3"/>
    <w:basedOn w:val="1"/>
    <w:next w:val="1"/>
    <w:link w:val="22"/>
    <w:unhideWhenUsed/>
    <w:qFormat/>
    <w:uiPriority w:val="9"/>
    <w:pPr>
      <w:keepNext/>
      <w:keepLines/>
      <w:spacing w:before="200"/>
      <w:outlineLvl w:val="2"/>
    </w:pPr>
    <w:rPr>
      <w:rFonts w:asciiTheme="majorHAnsi" w:hAnsiTheme="majorHAnsi" w:eastAsiaTheme="majorEastAsia" w:cstheme="majorBidi"/>
      <w:b/>
      <w:bCs/>
      <w:color w:val="000000"/>
    </w:rPr>
  </w:style>
  <w:style w:type="paragraph" w:styleId="5">
    <w:name w:val="heading 4"/>
    <w:basedOn w:val="1"/>
    <w:next w:val="1"/>
    <w:link w:val="23"/>
    <w:unhideWhenUsed/>
    <w:qFormat/>
    <w:uiPriority w:val="9"/>
    <w:pPr>
      <w:keepNext/>
      <w:keepLines/>
      <w:spacing w:before="200"/>
      <w:outlineLvl w:val="3"/>
    </w:pPr>
    <w:rPr>
      <w:rFonts w:asciiTheme="majorHAnsi" w:hAnsiTheme="majorHAnsi" w:eastAsiaTheme="majorEastAsia" w:cstheme="majorBidi"/>
      <w:b/>
      <w:bCs/>
      <w:i/>
      <w:iCs/>
      <w:color w:val="00000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99"/>
    <w:pPr>
      <w:ind w:left="720"/>
    </w:pPr>
  </w:style>
  <w:style w:type="paragraph" w:styleId="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link w:val="19"/>
    <w:unhideWhenUsed/>
    <w:qFormat/>
    <w:uiPriority w:val="99"/>
    <w:pPr>
      <w:tabs>
        <w:tab w:val="center" w:pos="4680"/>
        <w:tab w:val="right" w:pos="9360"/>
      </w:tabs>
    </w:pPr>
  </w:style>
  <w:style w:type="paragraph" w:styleId="10">
    <w:name w:val="Subtitle"/>
    <w:basedOn w:val="1"/>
    <w:next w:val="1"/>
    <w:link w:val="24"/>
    <w:qFormat/>
    <w:uiPriority w:val="11"/>
    <w:pPr>
      <w:ind w:left="86"/>
    </w:pPr>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1">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12">
    <w:name w:val="Title"/>
    <w:basedOn w:val="1"/>
    <w:next w:val="1"/>
    <w:link w:val="25"/>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table" w:styleId="14">
    <w:name w:val="Table Grid"/>
    <w:basedOn w:val="13"/>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6">
    <w:name w:val="Strong"/>
    <w:basedOn w:val="15"/>
    <w:semiHidden/>
    <w:unhideWhenUsed/>
    <w:qFormat/>
    <w:uiPriority w:val="99"/>
    <w:rPr>
      <w:b/>
    </w:rPr>
  </w:style>
  <w:style w:type="character" w:styleId="17">
    <w:name w:val="Emphasis"/>
    <w:basedOn w:val="15"/>
    <w:qFormat/>
    <w:uiPriority w:val="20"/>
    <w:rPr>
      <w:i/>
      <w:iCs/>
    </w:rPr>
  </w:style>
  <w:style w:type="character" w:styleId="18">
    <w:name w:val="Hyperlink"/>
    <w:basedOn w:val="15"/>
    <w:unhideWhenUsed/>
    <w:qFormat/>
    <w:uiPriority w:val="99"/>
    <w:rPr>
      <w:color w:val="0000FF" w:themeColor="hyperlink"/>
      <w:u w:val="single"/>
      <w14:textFill>
        <w14:solidFill>
          <w14:schemeClr w14:val="hlink"/>
        </w14:solidFill>
      </w14:textFill>
    </w:rPr>
  </w:style>
  <w:style w:type="character" w:customStyle="1" w:styleId="19">
    <w:name w:val="Header Char"/>
    <w:basedOn w:val="15"/>
    <w:link w:val="9"/>
    <w:qFormat/>
    <w:uiPriority w:val="99"/>
  </w:style>
  <w:style w:type="character" w:customStyle="1" w:styleId="20">
    <w:name w:val="Heading 1 Char"/>
    <w:basedOn w:val="15"/>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21">
    <w:name w:val="Heading 2 Char"/>
    <w:basedOn w:val="15"/>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22">
    <w:name w:val="Heading 3 Char"/>
    <w:basedOn w:val="15"/>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3">
    <w:name w:val="Heading 4 Char"/>
    <w:basedOn w:val="15"/>
    <w:link w:val="5"/>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4">
    <w:name w:val="Subtitle Char"/>
    <w:basedOn w:val="15"/>
    <w:link w:val="1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25">
    <w:name w:val="Title Char"/>
    <w:basedOn w:val="15"/>
    <w:link w:val="12"/>
    <w:qFormat/>
    <w:uiPriority w:val="10"/>
    <w:rPr>
      <w:rFonts w:asciiTheme="majorHAnsi" w:hAnsiTheme="majorHAnsi" w:eastAsiaTheme="majorEastAsia" w:cstheme="majorBidi"/>
      <w:color w:val="17375E" w:themeColor="text2" w:themeShade="BF"/>
      <w:spacing w:val="5"/>
      <w:kern w:val="28"/>
      <w:sz w:val="52"/>
      <w:szCs w:val="5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8814</Words>
  <Characters>9194</Characters>
  <TotalTime>11</TotalTime>
  <ScaleCrop>false</ScaleCrop>
  <LinksUpToDate>false</LinksUpToDate>
  <CharactersWithSpaces>9227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2024-10-22T08:26:00Z</dcterms:created>
  <dc:creator>许俊生</dc:creator>
  <cp:lastModifiedBy>许俊生</cp:lastModifiedBy>
  <dcterms:modified xsi:type="dcterms:W3CDTF">2026-09-09T07:19:49Z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EA1554750CA4459E951FD8EA46254A1F_12</vt:lpwstr>
  </property>
  <property fmtid="{D5CDD505-2E9C-101B-9397-08002B2CF9AE}" pid="4" name="KSOTemplateDocerSaveRecord">
    <vt:lpwstr>eyJoZGlkIjoiMjZmMzcwZjVlZDkwODFhNGE5ODJjMTI0YjliNDI0YjMiLCJ1c2VySWQiOiI3ODgwMjI5NDkifQ==</vt:lpwstr>
  </property>
</Properties>
</file>